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D922" w14:textId="5FE4304B" w:rsidR="002929CD" w:rsidRPr="00FE1D50" w:rsidRDefault="002929CD" w:rsidP="002929CD">
      <w:pPr>
        <w:jc w:val="center"/>
        <w:rPr>
          <w:rFonts w:ascii="ＭＳ 明朝"/>
          <w:sz w:val="24"/>
        </w:rPr>
      </w:pPr>
      <w:r w:rsidRPr="00FE1D50">
        <w:rPr>
          <w:rFonts w:ascii="ＭＳ 明朝" w:hAnsi="ＭＳ 明朝" w:hint="eastAsia"/>
          <w:sz w:val="24"/>
        </w:rPr>
        <w:t>覚　書</w:t>
      </w:r>
    </w:p>
    <w:p w14:paraId="78E9CC35" w14:textId="77777777" w:rsidR="002929CD" w:rsidRPr="006771D8" w:rsidRDefault="002929CD" w:rsidP="002929CD">
      <w:pPr>
        <w:rPr>
          <w:rFonts w:ascii="ＭＳ 明朝"/>
          <w:szCs w:val="21"/>
        </w:rPr>
      </w:pPr>
    </w:p>
    <w:p w14:paraId="3C4C0BCF" w14:textId="77777777" w:rsidR="002929CD" w:rsidRPr="003E28CA" w:rsidRDefault="002929CD" w:rsidP="00DD6BCE">
      <w:pPr>
        <w:spacing w:line="280" w:lineRule="exact"/>
        <w:rPr>
          <w:rFonts w:ascii="ＭＳ 明朝"/>
          <w:szCs w:val="21"/>
        </w:rPr>
      </w:pPr>
      <w:r w:rsidRPr="006771D8">
        <w:rPr>
          <w:rFonts w:ascii="ＭＳ 明朝" w:hAnsi="ＭＳ 明朝" w:hint="eastAsia"/>
          <w:szCs w:val="21"/>
        </w:rPr>
        <w:t xml:space="preserve">　</w:t>
      </w:r>
      <w:r w:rsidRPr="003E28CA">
        <w:rPr>
          <w:rFonts w:ascii="ＭＳ 明朝" w:hAnsi="ＭＳ 明朝" w:hint="eastAsia"/>
          <w:szCs w:val="21"/>
        </w:rPr>
        <w:t>千葉県（以下「甲」という。）と</w:t>
      </w:r>
      <w:r w:rsidR="00CA1D4A" w:rsidRPr="003E69BF">
        <w:rPr>
          <w:rFonts w:ascii="ＭＳ 明朝" w:hAnsi="ＭＳ 明朝" w:hint="eastAsia"/>
          <w:szCs w:val="21"/>
          <w:highlight w:val="yellow"/>
        </w:rPr>
        <w:t>○○○○</w:t>
      </w:r>
      <w:r w:rsidR="00982259" w:rsidRPr="003E69BF">
        <w:rPr>
          <w:rFonts w:ascii="ＭＳ 明朝" w:hAnsi="ＭＳ 明朝" w:hint="eastAsia"/>
          <w:szCs w:val="21"/>
          <w:highlight w:val="yellow"/>
        </w:rPr>
        <w:t>株式会社</w:t>
      </w:r>
      <w:r w:rsidRPr="003E28CA">
        <w:rPr>
          <w:rFonts w:ascii="ＭＳ 明朝" w:hAnsi="ＭＳ 明朝" w:hint="eastAsia"/>
          <w:szCs w:val="21"/>
        </w:rPr>
        <w:t>（以下「乙」という。）及び株式会社</w:t>
      </w:r>
      <w:r w:rsidR="00FE1D50" w:rsidRPr="003E28CA">
        <w:rPr>
          <w:rFonts w:ascii="ＭＳ 明朝" w:hAnsi="ＭＳ 明朝" w:hint="eastAsia"/>
          <w:szCs w:val="21"/>
        </w:rPr>
        <w:t>ＥＰファーマライン</w:t>
      </w:r>
      <w:r w:rsidRPr="003E28CA">
        <w:rPr>
          <w:rFonts w:ascii="ＭＳ 明朝" w:hAnsi="ＭＳ 明朝" w:hint="eastAsia"/>
          <w:szCs w:val="21"/>
        </w:rPr>
        <w:t>（以下「丙」という。）とは、甲乙間で</w:t>
      </w:r>
      <w:r w:rsidR="007C0C24" w:rsidRPr="003E69BF">
        <w:rPr>
          <w:rFonts w:ascii="ＭＳ 明朝" w:hAnsi="ＭＳ 明朝" w:hint="eastAsia"/>
          <w:szCs w:val="21"/>
          <w:highlight w:val="yellow"/>
        </w:rPr>
        <w:t>２０○○</w:t>
      </w:r>
      <w:r w:rsidRPr="003E69BF">
        <w:rPr>
          <w:rFonts w:ascii="ＭＳ 明朝" w:hAnsi="ＭＳ 明朝" w:hint="eastAsia"/>
          <w:szCs w:val="21"/>
          <w:highlight w:val="yellow"/>
        </w:rPr>
        <w:t>年</w:t>
      </w:r>
      <w:r w:rsidR="009E1EB3" w:rsidRPr="003E69BF">
        <w:rPr>
          <w:rFonts w:ascii="ＭＳ 明朝" w:hAnsi="ＭＳ 明朝" w:hint="eastAsia"/>
          <w:szCs w:val="21"/>
          <w:highlight w:val="yellow"/>
        </w:rPr>
        <w:t>○</w:t>
      </w:r>
      <w:r w:rsidRPr="003E69BF">
        <w:rPr>
          <w:rFonts w:ascii="ＭＳ 明朝" w:hAnsi="ＭＳ 明朝" w:hint="eastAsia"/>
          <w:szCs w:val="21"/>
          <w:highlight w:val="yellow"/>
        </w:rPr>
        <w:t>月</w:t>
      </w:r>
      <w:r w:rsidR="009E1EB3" w:rsidRPr="003E69BF">
        <w:rPr>
          <w:rFonts w:ascii="ＭＳ 明朝" w:hAnsi="ＭＳ 明朝" w:hint="eastAsia"/>
          <w:szCs w:val="21"/>
          <w:highlight w:val="yellow"/>
        </w:rPr>
        <w:t>○</w:t>
      </w:r>
      <w:r w:rsidRPr="003E69BF">
        <w:rPr>
          <w:rFonts w:ascii="ＭＳ 明朝" w:hAnsi="ＭＳ 明朝" w:hint="eastAsia"/>
          <w:szCs w:val="21"/>
          <w:highlight w:val="yellow"/>
        </w:rPr>
        <w:t>日</w:t>
      </w:r>
      <w:r w:rsidRPr="003E28CA">
        <w:rPr>
          <w:rFonts w:ascii="ＭＳ 明朝" w:hAnsi="ＭＳ 明朝" w:hint="eastAsia"/>
          <w:szCs w:val="21"/>
        </w:rPr>
        <w:t>付</w:t>
      </w:r>
      <w:r w:rsidR="00CA1D4A" w:rsidRPr="003E28CA">
        <w:rPr>
          <w:rFonts w:ascii="ＭＳ 明朝" w:hAnsi="ＭＳ 明朝" w:hint="eastAsia"/>
          <w:szCs w:val="21"/>
        </w:rPr>
        <w:t>にて</w:t>
      </w:r>
      <w:r w:rsidRPr="003E28CA">
        <w:rPr>
          <w:rFonts w:ascii="ＭＳ 明朝" w:hAnsi="ＭＳ 明朝" w:hint="eastAsia"/>
          <w:szCs w:val="21"/>
        </w:rPr>
        <w:t>締結した</w:t>
      </w:r>
      <w:r w:rsidRPr="003E28CA">
        <w:rPr>
          <w:rFonts w:ascii="ＭＳ Ｐ明朝" w:eastAsia="ＭＳ Ｐ明朝" w:hAnsi="ＭＳ Ｐ明朝" w:hint="eastAsia"/>
          <w:spacing w:val="-2"/>
          <w:szCs w:val="21"/>
        </w:rPr>
        <w:t>「</w:t>
      </w:r>
      <w:r w:rsidR="009E1EB3" w:rsidRPr="003E69BF">
        <w:rPr>
          <w:rFonts w:ascii="ＭＳ Ｐ明朝" w:eastAsia="ＭＳ Ｐ明朝" w:hAnsi="ＭＳ Ｐ明朝" w:hint="eastAsia"/>
          <w:spacing w:val="-2"/>
          <w:szCs w:val="21"/>
          <w:highlight w:val="yellow"/>
        </w:rPr>
        <w:t>治験課題名</w:t>
      </w:r>
      <w:r w:rsidR="00982259" w:rsidRPr="003E69BF">
        <w:rPr>
          <w:rFonts w:ascii="ＭＳ Ｐ明朝" w:eastAsia="ＭＳ Ｐ明朝" w:hAnsi="ＭＳ Ｐ明朝" w:hint="eastAsia"/>
          <w:spacing w:val="-2"/>
          <w:sz w:val="22"/>
          <w:highlight w:val="yellow"/>
        </w:rPr>
        <w:t>（実施計画書番号：</w:t>
      </w:r>
      <w:r w:rsidR="009E1EB3" w:rsidRPr="003E69BF">
        <w:rPr>
          <w:rFonts w:ascii="ＭＳ Ｐ明朝" w:eastAsia="ＭＳ Ｐ明朝" w:hAnsi="ＭＳ Ｐ明朝" w:hint="eastAsia"/>
          <w:spacing w:val="-2"/>
          <w:sz w:val="22"/>
          <w:highlight w:val="yellow"/>
        </w:rPr>
        <w:t>○○○</w:t>
      </w:r>
      <w:r w:rsidRPr="003E28CA">
        <w:rPr>
          <w:rFonts w:ascii="ＭＳ Ｐ明朝" w:eastAsia="ＭＳ Ｐ明朝" w:hAnsi="ＭＳ Ｐ明朝" w:hint="eastAsia"/>
          <w:spacing w:val="-2"/>
          <w:szCs w:val="21"/>
        </w:rPr>
        <w:t>」（以下「本治験」という。）</w:t>
      </w:r>
      <w:r w:rsidRPr="003E28CA">
        <w:rPr>
          <w:rFonts w:ascii="ＭＳ 明朝" w:hAnsi="ＭＳ 明朝" w:hint="eastAsia"/>
          <w:szCs w:val="21"/>
        </w:rPr>
        <w:t>に関す</w:t>
      </w:r>
      <w:r w:rsidR="00672202" w:rsidRPr="003E28CA">
        <w:rPr>
          <w:rFonts w:ascii="ＭＳ 明朝" w:hAnsi="ＭＳ 明朝" w:hint="eastAsia"/>
          <w:szCs w:val="21"/>
        </w:rPr>
        <w:t>る治験契約書について、本治験の治験事務局業務として、甲丙間で２０１９</w:t>
      </w:r>
      <w:r w:rsidRPr="003E28CA">
        <w:rPr>
          <w:rFonts w:ascii="ＭＳ 明朝" w:hAnsi="ＭＳ 明朝" w:hint="eastAsia"/>
          <w:szCs w:val="21"/>
        </w:rPr>
        <w:t>年</w:t>
      </w:r>
      <w:r w:rsidR="00CD3F70" w:rsidRPr="003E28CA">
        <w:rPr>
          <w:rFonts w:ascii="ＭＳ 明朝" w:hAnsi="ＭＳ 明朝" w:hint="eastAsia"/>
          <w:szCs w:val="21"/>
        </w:rPr>
        <w:t>４</w:t>
      </w:r>
      <w:r w:rsidRPr="003E28CA">
        <w:rPr>
          <w:rFonts w:ascii="ＭＳ 明朝" w:hAnsi="ＭＳ 明朝" w:hint="eastAsia"/>
          <w:szCs w:val="21"/>
        </w:rPr>
        <w:t>月</w:t>
      </w:r>
      <w:r w:rsidR="00CD3F70" w:rsidRPr="003E28CA">
        <w:rPr>
          <w:rFonts w:ascii="ＭＳ 明朝" w:hAnsi="ＭＳ 明朝" w:hint="eastAsia"/>
          <w:szCs w:val="21"/>
        </w:rPr>
        <w:t>１</w:t>
      </w:r>
      <w:r w:rsidRPr="003E28CA">
        <w:rPr>
          <w:rFonts w:ascii="ＭＳ 明朝" w:hAnsi="ＭＳ 明朝" w:hint="eastAsia"/>
          <w:szCs w:val="21"/>
        </w:rPr>
        <w:t>日付</w:t>
      </w:r>
      <w:r w:rsidR="00CA1D4A" w:rsidRPr="003E28CA">
        <w:rPr>
          <w:rFonts w:ascii="ＭＳ 明朝" w:hAnsi="ＭＳ 明朝" w:hint="eastAsia"/>
          <w:szCs w:val="21"/>
        </w:rPr>
        <w:t>にて</w:t>
      </w:r>
      <w:r w:rsidRPr="003E28CA">
        <w:rPr>
          <w:rFonts w:ascii="ＭＳ 明朝" w:hAnsi="ＭＳ 明朝" w:hint="eastAsia"/>
          <w:szCs w:val="21"/>
        </w:rPr>
        <w:t>「業務請負契約書」（以下「原契約」という。）を締結しているが、原契約第３条に定める契約料金及び支払方法に関し、次の通り覚書（以下「本覚書」という。）を締結する。</w:t>
      </w:r>
    </w:p>
    <w:p w14:paraId="4C6DD618" w14:textId="77777777" w:rsidR="002929CD" w:rsidRPr="003E28CA" w:rsidRDefault="002929CD" w:rsidP="002929CD">
      <w:pPr>
        <w:spacing w:line="280" w:lineRule="exact"/>
        <w:rPr>
          <w:rFonts w:ascii="ＭＳ 明朝"/>
          <w:szCs w:val="21"/>
        </w:rPr>
      </w:pPr>
    </w:p>
    <w:p w14:paraId="2CBB4504" w14:textId="77777777" w:rsidR="002929CD" w:rsidRPr="003E28CA" w:rsidRDefault="002929CD" w:rsidP="002929CD">
      <w:pPr>
        <w:spacing w:line="280" w:lineRule="exact"/>
        <w:rPr>
          <w:rFonts w:ascii="ＭＳ 明朝"/>
          <w:szCs w:val="21"/>
        </w:rPr>
      </w:pPr>
      <w:r w:rsidRPr="003E28CA">
        <w:rPr>
          <w:rFonts w:ascii="ＭＳ 明朝" w:hAnsi="ＭＳ 明朝" w:hint="eastAsia"/>
          <w:szCs w:val="21"/>
        </w:rPr>
        <w:t>第</w:t>
      </w:r>
      <w:r w:rsidRPr="003E28CA">
        <w:rPr>
          <w:rFonts w:ascii="ＭＳ 明朝" w:hAnsi="ＭＳ 明朝"/>
          <w:szCs w:val="21"/>
        </w:rPr>
        <w:t>1</w:t>
      </w:r>
      <w:r w:rsidRPr="003E28CA">
        <w:rPr>
          <w:rFonts w:ascii="ＭＳ 明朝" w:hAnsi="ＭＳ 明朝" w:hint="eastAsia"/>
          <w:szCs w:val="21"/>
        </w:rPr>
        <w:t>条（契約料金及び支払方法）</w:t>
      </w:r>
    </w:p>
    <w:p w14:paraId="27536C51" w14:textId="77777777" w:rsidR="002929CD" w:rsidRPr="003E28CA" w:rsidRDefault="002929CD" w:rsidP="002929CD">
      <w:pPr>
        <w:pStyle w:val="a3"/>
        <w:spacing w:line="280" w:lineRule="exact"/>
        <w:ind w:leftChars="100" w:left="210" w:firstLineChars="0"/>
        <w:rPr>
          <w:szCs w:val="21"/>
        </w:rPr>
      </w:pPr>
      <w:r w:rsidRPr="003E28CA">
        <w:rPr>
          <w:rFonts w:hint="eastAsia"/>
          <w:szCs w:val="21"/>
        </w:rPr>
        <w:t>本治験に係わる原契約の本業務の実施に際して、本業務に要する経費（以下「契約料金」という。）は原契約第３条に定める添付「料金協定書」のとおりであることを、甲乙丙確認する。</w:t>
      </w:r>
    </w:p>
    <w:p w14:paraId="466F2C4D" w14:textId="77777777" w:rsidR="002929CD" w:rsidRPr="003E28CA" w:rsidRDefault="002929CD" w:rsidP="002929CD">
      <w:pPr>
        <w:spacing w:line="280" w:lineRule="exact"/>
        <w:ind w:left="420" w:hangingChars="200" w:hanging="420"/>
        <w:rPr>
          <w:rFonts w:ascii="ＭＳ 明朝"/>
          <w:szCs w:val="21"/>
        </w:rPr>
      </w:pPr>
      <w:r w:rsidRPr="003E28CA">
        <w:rPr>
          <w:rFonts w:ascii="ＭＳ 明朝" w:hAnsi="ＭＳ 明朝" w:hint="eastAsia"/>
          <w:szCs w:val="21"/>
        </w:rPr>
        <w:t xml:space="preserve">２　</w:t>
      </w:r>
      <w:r w:rsidRPr="003E28CA">
        <w:rPr>
          <w:rFonts w:ascii="ＭＳ Ｐ明朝" w:eastAsia="ＭＳ Ｐ明朝" w:hAnsi="ＭＳ Ｐ明朝" w:hint="eastAsia"/>
          <w:szCs w:val="21"/>
        </w:rPr>
        <w:t>丙は、契約料金の請求先を乙とし、乙は、契約料金を丙に支払う。</w:t>
      </w:r>
    </w:p>
    <w:p w14:paraId="32036DC0" w14:textId="77777777" w:rsidR="002929CD" w:rsidRPr="003E28CA" w:rsidRDefault="002929CD" w:rsidP="002929CD">
      <w:pPr>
        <w:spacing w:line="280" w:lineRule="exact"/>
        <w:ind w:leftChars="1" w:left="212" w:hangingChars="100" w:hanging="210"/>
        <w:rPr>
          <w:rFonts w:ascii="ＭＳ 明朝"/>
          <w:szCs w:val="21"/>
        </w:rPr>
      </w:pPr>
      <w:r w:rsidRPr="003E28CA">
        <w:rPr>
          <w:rFonts w:ascii="ＭＳ 明朝" w:hAnsi="ＭＳ 明朝" w:hint="eastAsia"/>
          <w:szCs w:val="21"/>
        </w:rPr>
        <w:t>３　丙は、料金協定書「３．支払方法」の定めにより乙に請求書を発行し、乙は、請求書受領月の</w:t>
      </w:r>
      <w:r w:rsidR="00AB178E" w:rsidRPr="003E28CA">
        <w:rPr>
          <w:rFonts w:ascii="ＭＳ 明朝" w:hAnsi="ＭＳ 明朝" w:hint="eastAsia"/>
          <w:szCs w:val="21"/>
        </w:rPr>
        <w:t>翌</w:t>
      </w:r>
      <w:r w:rsidRPr="003E28CA">
        <w:rPr>
          <w:rFonts w:ascii="ＭＳ 明朝" w:hAnsi="ＭＳ 明朝" w:hint="eastAsia"/>
          <w:szCs w:val="21"/>
        </w:rPr>
        <w:t>月末までに、丙の指定する銀行口座に振込みにより支払うものとする。</w:t>
      </w:r>
    </w:p>
    <w:p w14:paraId="4896282E" w14:textId="77777777" w:rsidR="002929CD" w:rsidRPr="003E28CA" w:rsidRDefault="002929CD" w:rsidP="002929CD">
      <w:pPr>
        <w:spacing w:line="280" w:lineRule="exact"/>
        <w:ind w:leftChars="1" w:left="212" w:hangingChars="100" w:hanging="210"/>
        <w:rPr>
          <w:rFonts w:ascii="ＭＳ 明朝"/>
          <w:szCs w:val="21"/>
        </w:rPr>
      </w:pPr>
    </w:p>
    <w:p w14:paraId="439046DA" w14:textId="77777777" w:rsidR="002929CD" w:rsidRPr="003E28CA" w:rsidRDefault="002929CD" w:rsidP="002929CD">
      <w:pPr>
        <w:tabs>
          <w:tab w:val="left" w:pos="6178"/>
        </w:tabs>
        <w:spacing w:line="280" w:lineRule="exact"/>
        <w:ind w:left="210" w:hangingChars="100" w:hanging="210"/>
        <w:rPr>
          <w:rFonts w:ascii="ＭＳ 明朝"/>
          <w:szCs w:val="21"/>
        </w:rPr>
      </w:pPr>
      <w:r w:rsidRPr="003E28CA">
        <w:rPr>
          <w:rFonts w:ascii="ＭＳ 明朝" w:hAnsi="ＭＳ 明朝" w:hint="eastAsia"/>
          <w:szCs w:val="21"/>
        </w:rPr>
        <w:t>第</w:t>
      </w:r>
      <w:r w:rsidRPr="003E28CA">
        <w:rPr>
          <w:rFonts w:ascii="ＭＳ 明朝" w:hAnsi="ＭＳ 明朝"/>
          <w:szCs w:val="21"/>
        </w:rPr>
        <w:t>2</w:t>
      </w:r>
      <w:r w:rsidRPr="003E28CA">
        <w:rPr>
          <w:rFonts w:ascii="ＭＳ 明朝" w:hAnsi="ＭＳ 明朝" w:hint="eastAsia"/>
          <w:szCs w:val="21"/>
        </w:rPr>
        <w:t>条（覚書有効期間）</w:t>
      </w:r>
    </w:p>
    <w:p w14:paraId="10FAE061" w14:textId="77777777" w:rsidR="002929CD" w:rsidRPr="003E28CA" w:rsidRDefault="002929CD" w:rsidP="002929CD">
      <w:pPr>
        <w:tabs>
          <w:tab w:val="left" w:pos="6178"/>
        </w:tabs>
        <w:spacing w:line="280" w:lineRule="exact"/>
        <w:ind w:left="210" w:hangingChars="100" w:hanging="210"/>
        <w:rPr>
          <w:rFonts w:ascii="ＭＳ 明朝"/>
          <w:szCs w:val="21"/>
        </w:rPr>
      </w:pPr>
      <w:r w:rsidRPr="003E28CA">
        <w:rPr>
          <w:rFonts w:ascii="ＭＳ 明朝" w:hAnsi="ＭＳ 明朝" w:hint="eastAsia"/>
          <w:szCs w:val="21"/>
        </w:rPr>
        <w:t xml:space="preserve">　　本覚書の有効期間は、料金協定書「２．料金協定期間」によるものとする。</w:t>
      </w:r>
    </w:p>
    <w:p w14:paraId="037EB226" w14:textId="77777777" w:rsidR="002929CD" w:rsidRPr="003E28CA" w:rsidRDefault="002929CD" w:rsidP="002929CD">
      <w:pPr>
        <w:tabs>
          <w:tab w:val="left" w:pos="6178"/>
        </w:tabs>
        <w:spacing w:line="280" w:lineRule="exact"/>
        <w:ind w:left="210" w:hangingChars="100" w:hanging="210"/>
        <w:rPr>
          <w:rFonts w:ascii="ＭＳ 明朝"/>
          <w:szCs w:val="21"/>
        </w:rPr>
      </w:pPr>
    </w:p>
    <w:p w14:paraId="2E85052B" w14:textId="77777777" w:rsidR="002929CD" w:rsidRPr="003E28CA" w:rsidRDefault="002929CD" w:rsidP="002929CD">
      <w:pPr>
        <w:tabs>
          <w:tab w:val="left" w:pos="6178"/>
        </w:tabs>
        <w:spacing w:line="280" w:lineRule="exact"/>
        <w:ind w:left="210" w:hangingChars="100" w:hanging="210"/>
        <w:rPr>
          <w:szCs w:val="21"/>
        </w:rPr>
      </w:pPr>
      <w:r w:rsidRPr="003E28CA">
        <w:rPr>
          <w:rFonts w:ascii="ＭＳ 明朝" w:hAnsi="ＭＳ 明朝" w:hint="eastAsia"/>
          <w:szCs w:val="21"/>
        </w:rPr>
        <w:t>第</w:t>
      </w:r>
      <w:r w:rsidRPr="003E28CA">
        <w:rPr>
          <w:rFonts w:ascii="ＭＳ 明朝" w:hAnsi="ＭＳ 明朝"/>
          <w:szCs w:val="21"/>
        </w:rPr>
        <w:t>3</w:t>
      </w:r>
      <w:r w:rsidRPr="003E28CA">
        <w:rPr>
          <w:rFonts w:ascii="ＭＳ 明朝" w:hAnsi="ＭＳ 明朝" w:hint="eastAsia"/>
          <w:szCs w:val="21"/>
        </w:rPr>
        <w:t>条</w:t>
      </w:r>
      <w:r w:rsidRPr="003E28CA">
        <w:rPr>
          <w:rFonts w:hint="eastAsia"/>
          <w:szCs w:val="21"/>
        </w:rPr>
        <w:t>（その他の条項）</w:t>
      </w:r>
    </w:p>
    <w:p w14:paraId="4024004A" w14:textId="77777777" w:rsidR="002929CD" w:rsidRPr="003E28CA" w:rsidRDefault="002929CD" w:rsidP="002929CD">
      <w:pPr>
        <w:tabs>
          <w:tab w:val="left" w:pos="6178"/>
        </w:tabs>
        <w:spacing w:line="280" w:lineRule="exact"/>
        <w:ind w:left="210" w:hangingChars="100" w:hanging="210"/>
        <w:rPr>
          <w:rFonts w:ascii="ＭＳ 明朝"/>
          <w:szCs w:val="21"/>
        </w:rPr>
      </w:pPr>
      <w:r w:rsidRPr="003E28CA">
        <w:rPr>
          <w:rFonts w:hint="eastAsia"/>
          <w:szCs w:val="21"/>
        </w:rPr>
        <w:t xml:space="preserve">　　本覚書に定めのない事項については、原契約のとおりとする。なお、</w:t>
      </w:r>
      <w:r w:rsidRPr="003E28CA">
        <w:rPr>
          <w:rFonts w:ascii="ＭＳ 明朝" w:hAnsi="ＭＳ 明朝" w:hint="eastAsia"/>
          <w:szCs w:val="21"/>
        </w:rPr>
        <w:t>本覚書の内容の変更が必要となったときは、甲乙丙誠意を持って協議のうえ解決する。</w:t>
      </w:r>
    </w:p>
    <w:p w14:paraId="402BDD2A" w14:textId="77777777" w:rsidR="002929CD" w:rsidRPr="003E28CA" w:rsidRDefault="002929CD" w:rsidP="002929CD">
      <w:pPr>
        <w:tabs>
          <w:tab w:val="left" w:pos="6178"/>
        </w:tabs>
        <w:spacing w:line="280" w:lineRule="exact"/>
        <w:ind w:left="210" w:hangingChars="100" w:hanging="210"/>
        <w:rPr>
          <w:rFonts w:ascii="ＭＳ 明朝"/>
          <w:szCs w:val="21"/>
        </w:rPr>
      </w:pPr>
      <w:r w:rsidRPr="003E28CA">
        <w:rPr>
          <w:rFonts w:ascii="ＭＳ 明朝" w:hAnsi="ＭＳ 明朝" w:hint="eastAsia"/>
          <w:szCs w:val="21"/>
        </w:rPr>
        <w:t xml:space="preserve">　また、乙は、甲丙間で締結した原契約の写しを入手出来るものとする。</w:t>
      </w:r>
    </w:p>
    <w:p w14:paraId="6DD07CA1" w14:textId="77777777" w:rsidR="002929CD" w:rsidRPr="003E28CA" w:rsidRDefault="002929CD" w:rsidP="002929CD">
      <w:pPr>
        <w:tabs>
          <w:tab w:val="left" w:pos="6178"/>
        </w:tabs>
        <w:spacing w:line="280" w:lineRule="exact"/>
        <w:rPr>
          <w:rFonts w:ascii="ＭＳ 明朝"/>
          <w:szCs w:val="21"/>
        </w:rPr>
      </w:pPr>
    </w:p>
    <w:p w14:paraId="724A2DA9" w14:textId="77777777" w:rsidR="002929CD" w:rsidRPr="003E28CA" w:rsidRDefault="002929CD" w:rsidP="002929CD">
      <w:pPr>
        <w:tabs>
          <w:tab w:val="left" w:pos="6178"/>
        </w:tabs>
        <w:spacing w:line="280" w:lineRule="exact"/>
        <w:rPr>
          <w:rFonts w:ascii="ＭＳ 明朝"/>
          <w:szCs w:val="21"/>
        </w:rPr>
      </w:pPr>
      <w:r w:rsidRPr="003E28CA">
        <w:rPr>
          <w:rFonts w:ascii="ＭＳ 明朝" w:hAnsi="ＭＳ 明朝" w:hint="eastAsia"/>
          <w:szCs w:val="21"/>
        </w:rPr>
        <w:t>本覚書締結の証しとして本書３通を作成し、甲乙丙記名捺印の上、各１通を保有する。</w:t>
      </w:r>
    </w:p>
    <w:p w14:paraId="22C6B24B" w14:textId="77777777" w:rsidR="002929CD" w:rsidRPr="003E28CA" w:rsidRDefault="002929CD" w:rsidP="002929CD">
      <w:pPr>
        <w:tabs>
          <w:tab w:val="left" w:pos="6178"/>
        </w:tabs>
        <w:rPr>
          <w:rFonts w:ascii="ＭＳ 明朝"/>
          <w:szCs w:val="21"/>
        </w:rPr>
      </w:pPr>
    </w:p>
    <w:p w14:paraId="3BB2B180" w14:textId="386CD9DD" w:rsidR="002929CD" w:rsidRPr="003E28CA" w:rsidRDefault="002929CD" w:rsidP="002929CD">
      <w:pPr>
        <w:tabs>
          <w:tab w:val="left" w:pos="6178"/>
        </w:tabs>
        <w:rPr>
          <w:rFonts w:ascii="ＭＳ 明朝"/>
          <w:szCs w:val="21"/>
        </w:rPr>
      </w:pPr>
      <w:r w:rsidRPr="003E28CA">
        <w:rPr>
          <w:rFonts w:ascii="ＭＳ 明朝" w:hAnsi="ＭＳ 明朝" w:hint="eastAsia"/>
          <w:szCs w:val="21"/>
        </w:rPr>
        <w:t xml:space="preserve">　　</w:t>
      </w:r>
      <w:r w:rsidR="003B3BD1">
        <w:rPr>
          <w:rFonts w:ascii="ＭＳ 明朝" w:hAnsi="ＭＳ 明朝" w:hint="eastAsia"/>
          <w:szCs w:val="21"/>
        </w:rPr>
        <w:t xml:space="preserve">　　　　　</w:t>
      </w:r>
      <w:r w:rsidRPr="003E28CA">
        <w:rPr>
          <w:rFonts w:ascii="ＭＳ 明朝" w:hAnsi="ＭＳ 明朝" w:hint="eastAsia"/>
          <w:szCs w:val="21"/>
        </w:rPr>
        <w:t xml:space="preserve">年　</w:t>
      </w:r>
      <w:r w:rsidR="003B3BD1">
        <w:rPr>
          <w:rFonts w:ascii="ＭＳ 明朝" w:hAnsi="ＭＳ 明朝" w:hint="eastAsia"/>
          <w:szCs w:val="21"/>
        </w:rPr>
        <w:t xml:space="preserve">　</w:t>
      </w:r>
      <w:r w:rsidR="00914B8A">
        <w:rPr>
          <w:rFonts w:ascii="ＭＳ 明朝" w:hAnsi="ＭＳ 明朝" w:hint="eastAsia"/>
          <w:szCs w:val="21"/>
        </w:rPr>
        <w:t xml:space="preserve">月　</w:t>
      </w:r>
      <w:r w:rsidR="003B3BD1">
        <w:rPr>
          <w:rFonts w:ascii="ＭＳ 明朝" w:hAnsi="ＭＳ 明朝" w:hint="eastAsia"/>
          <w:szCs w:val="21"/>
        </w:rPr>
        <w:t xml:space="preserve">　</w:t>
      </w:r>
      <w:r w:rsidRPr="003E28CA">
        <w:rPr>
          <w:rFonts w:ascii="ＭＳ 明朝" w:hAnsi="ＭＳ 明朝" w:hint="eastAsia"/>
          <w:szCs w:val="21"/>
        </w:rPr>
        <w:t>日</w:t>
      </w:r>
    </w:p>
    <w:p w14:paraId="51505590" w14:textId="77777777" w:rsidR="002929CD" w:rsidRPr="003E28CA" w:rsidRDefault="002929CD" w:rsidP="002929CD">
      <w:pPr>
        <w:tabs>
          <w:tab w:val="left" w:pos="6178"/>
        </w:tabs>
        <w:rPr>
          <w:rFonts w:ascii="ＭＳ 明朝"/>
          <w:szCs w:val="21"/>
        </w:rPr>
      </w:pPr>
    </w:p>
    <w:p w14:paraId="11EF5BE4" w14:textId="77777777" w:rsidR="002929CD" w:rsidRPr="003E28CA" w:rsidRDefault="002929CD" w:rsidP="002929CD">
      <w:pPr>
        <w:numPr>
          <w:ilvl w:val="0"/>
          <w:numId w:val="1"/>
        </w:numPr>
        <w:tabs>
          <w:tab w:val="left" w:pos="6178"/>
        </w:tabs>
        <w:rPr>
          <w:rFonts w:ascii="ＭＳ 明朝"/>
          <w:szCs w:val="21"/>
          <w:lang w:eastAsia="zh-TW"/>
        </w:rPr>
      </w:pPr>
      <w:r w:rsidRPr="003E28CA">
        <w:rPr>
          <w:rFonts w:hint="eastAsia"/>
          <w:szCs w:val="21"/>
          <w:lang w:eastAsia="zh-TW"/>
        </w:rPr>
        <w:t>千葉県千葉市中央区仁戸名町６６６－２</w:t>
      </w:r>
    </w:p>
    <w:p w14:paraId="26A506DB" w14:textId="77777777" w:rsidR="002929CD" w:rsidRPr="003E28CA" w:rsidRDefault="002929CD" w:rsidP="002929CD">
      <w:pPr>
        <w:tabs>
          <w:tab w:val="left" w:pos="6178"/>
        </w:tabs>
        <w:ind w:left="1560"/>
        <w:rPr>
          <w:rFonts w:ascii="ＭＳ 明朝"/>
          <w:szCs w:val="21"/>
        </w:rPr>
      </w:pPr>
      <w:r w:rsidRPr="003E28CA">
        <w:rPr>
          <w:rFonts w:hint="eastAsia"/>
          <w:szCs w:val="21"/>
        </w:rPr>
        <w:t>千葉県</w:t>
      </w:r>
    </w:p>
    <w:p w14:paraId="2404CEE9" w14:textId="63B1AB81" w:rsidR="002929CD" w:rsidRPr="003E28CA" w:rsidRDefault="00322268" w:rsidP="002929CD">
      <w:pPr>
        <w:tabs>
          <w:tab w:val="left" w:pos="6178"/>
        </w:tabs>
        <w:ind w:left="1560"/>
        <w:rPr>
          <w:rFonts w:ascii="ＭＳ 明朝"/>
          <w:szCs w:val="21"/>
        </w:rPr>
      </w:pPr>
      <w:r w:rsidRPr="003E28CA">
        <w:rPr>
          <w:rFonts w:hint="eastAsia"/>
          <w:szCs w:val="21"/>
        </w:rPr>
        <w:t>千葉県</w:t>
      </w:r>
      <w:r w:rsidR="002929CD" w:rsidRPr="003E28CA">
        <w:rPr>
          <w:rFonts w:hint="eastAsia"/>
          <w:szCs w:val="21"/>
        </w:rPr>
        <w:t>がんセンター</w:t>
      </w:r>
      <w:r w:rsidR="00D037B2" w:rsidRPr="003E28CA">
        <w:rPr>
          <w:rFonts w:hint="eastAsia"/>
          <w:szCs w:val="21"/>
        </w:rPr>
        <w:t xml:space="preserve">　病院</w:t>
      </w:r>
      <w:r w:rsidR="00AB178E" w:rsidRPr="003E28CA">
        <w:rPr>
          <w:rFonts w:hint="eastAsia"/>
          <w:szCs w:val="21"/>
        </w:rPr>
        <w:t>長</w:t>
      </w:r>
      <w:r w:rsidR="000D67D9" w:rsidRPr="003E28CA">
        <w:rPr>
          <w:rFonts w:hint="eastAsia"/>
          <w:szCs w:val="21"/>
        </w:rPr>
        <w:t xml:space="preserve">  </w:t>
      </w:r>
      <w:r w:rsidR="00D855FE" w:rsidRPr="00D855FE">
        <w:rPr>
          <w:rFonts w:hint="eastAsia"/>
          <w:szCs w:val="21"/>
        </w:rPr>
        <w:t>藤里</w:t>
      </w:r>
      <w:r w:rsidR="00D855FE" w:rsidRPr="002301FE">
        <w:rPr>
          <w:rFonts w:ascii="ＭＳ 明朝" w:hAnsi="ＭＳ 明朝" w:hint="eastAsia"/>
          <w:szCs w:val="21"/>
          <w:lang w:eastAsia="zh-TW"/>
        </w:rPr>
        <w:t xml:space="preserve">　</w:t>
      </w:r>
      <w:r w:rsidR="00D855FE" w:rsidRPr="00D855FE">
        <w:rPr>
          <w:rFonts w:hint="eastAsia"/>
          <w:szCs w:val="21"/>
        </w:rPr>
        <w:t>正視</w:t>
      </w:r>
    </w:p>
    <w:p w14:paraId="678281D4" w14:textId="77777777" w:rsidR="002929CD" w:rsidRPr="003E28CA" w:rsidRDefault="002929CD" w:rsidP="002929CD">
      <w:pPr>
        <w:tabs>
          <w:tab w:val="left" w:pos="6178"/>
        </w:tabs>
        <w:rPr>
          <w:rFonts w:ascii="ＭＳ 明朝"/>
          <w:szCs w:val="21"/>
        </w:rPr>
      </w:pPr>
    </w:p>
    <w:p w14:paraId="14BBA345" w14:textId="77777777" w:rsidR="002929CD" w:rsidRPr="003E69BF" w:rsidRDefault="002929CD" w:rsidP="002929CD">
      <w:pPr>
        <w:numPr>
          <w:ilvl w:val="0"/>
          <w:numId w:val="1"/>
        </w:numPr>
        <w:tabs>
          <w:tab w:val="left" w:pos="6178"/>
        </w:tabs>
        <w:rPr>
          <w:rFonts w:ascii="ＭＳ 明朝"/>
          <w:szCs w:val="21"/>
          <w:highlight w:val="yellow"/>
        </w:rPr>
      </w:pPr>
      <w:r w:rsidRPr="003E69BF">
        <w:rPr>
          <w:rFonts w:ascii="ＭＳ 明朝" w:hAnsi="ＭＳ 明朝" w:hint="eastAsia"/>
          <w:szCs w:val="21"/>
          <w:highlight w:val="yellow"/>
        </w:rPr>
        <w:t>住所</w:t>
      </w:r>
    </w:p>
    <w:p w14:paraId="7D734E34" w14:textId="77777777" w:rsidR="002929CD" w:rsidRPr="003E69BF" w:rsidRDefault="002929CD" w:rsidP="002929CD">
      <w:pPr>
        <w:tabs>
          <w:tab w:val="left" w:pos="6178"/>
        </w:tabs>
        <w:ind w:left="1560"/>
        <w:rPr>
          <w:rFonts w:ascii="ＭＳ 明朝"/>
          <w:szCs w:val="21"/>
          <w:highlight w:val="yellow"/>
        </w:rPr>
      </w:pPr>
      <w:r w:rsidRPr="003E69BF">
        <w:rPr>
          <w:rFonts w:ascii="ＭＳ 明朝" w:hAnsi="ＭＳ 明朝" w:hint="eastAsia"/>
          <w:szCs w:val="21"/>
          <w:highlight w:val="yellow"/>
        </w:rPr>
        <w:t>治験依頼者</w:t>
      </w:r>
    </w:p>
    <w:p w14:paraId="4B8C0D50" w14:textId="77777777" w:rsidR="002929CD" w:rsidRPr="003E28CA" w:rsidRDefault="002929CD" w:rsidP="002929CD">
      <w:pPr>
        <w:tabs>
          <w:tab w:val="left" w:pos="4095"/>
          <w:tab w:val="left" w:pos="6178"/>
        </w:tabs>
        <w:ind w:left="1560"/>
        <w:rPr>
          <w:rFonts w:ascii="ＭＳ 明朝"/>
          <w:szCs w:val="21"/>
          <w:lang w:eastAsia="zh-TW"/>
        </w:rPr>
      </w:pPr>
      <w:r w:rsidRPr="003E69BF">
        <w:rPr>
          <w:rFonts w:ascii="ＭＳ 明朝" w:hAnsi="ＭＳ 明朝" w:hint="eastAsia"/>
          <w:szCs w:val="21"/>
          <w:highlight w:val="yellow"/>
        </w:rPr>
        <w:t>代表者名</w:t>
      </w:r>
    </w:p>
    <w:p w14:paraId="56E7899B" w14:textId="77777777" w:rsidR="002929CD" w:rsidRPr="003E28CA" w:rsidRDefault="002929CD" w:rsidP="002929CD">
      <w:pPr>
        <w:tabs>
          <w:tab w:val="left" w:pos="6178"/>
        </w:tabs>
        <w:rPr>
          <w:rFonts w:ascii="ＭＳ 明朝"/>
          <w:szCs w:val="21"/>
          <w:lang w:eastAsia="zh-TW"/>
        </w:rPr>
      </w:pPr>
    </w:p>
    <w:p w14:paraId="0B96ED75" w14:textId="77777777" w:rsidR="002929CD" w:rsidRPr="003E28CA" w:rsidRDefault="002929CD" w:rsidP="002929CD">
      <w:pPr>
        <w:numPr>
          <w:ilvl w:val="0"/>
          <w:numId w:val="2"/>
        </w:numPr>
        <w:tabs>
          <w:tab w:val="left" w:pos="6178"/>
        </w:tabs>
        <w:rPr>
          <w:rFonts w:ascii="ＭＳ 明朝"/>
          <w:szCs w:val="21"/>
          <w:lang w:eastAsia="zh-TW"/>
        </w:rPr>
      </w:pPr>
      <w:r w:rsidRPr="003E28CA">
        <w:rPr>
          <w:rFonts w:ascii="ＭＳ 明朝" w:hAnsi="ＭＳ 明朝" w:hint="eastAsia"/>
          <w:szCs w:val="21"/>
          <w:lang w:eastAsia="zh-TW"/>
        </w:rPr>
        <w:t>東京都</w:t>
      </w:r>
      <w:r w:rsidR="00EA4BBA" w:rsidRPr="003E28CA">
        <w:rPr>
          <w:rFonts w:ascii="ＭＳ 明朝" w:hAnsi="ＭＳ 明朝" w:hint="eastAsia"/>
          <w:szCs w:val="21"/>
          <w:lang w:eastAsia="zh-TW"/>
        </w:rPr>
        <w:t>豊島区西池袋３－２７－１２</w:t>
      </w:r>
    </w:p>
    <w:p w14:paraId="3820556E" w14:textId="77777777" w:rsidR="002929CD" w:rsidRPr="003E28CA" w:rsidRDefault="002929CD" w:rsidP="002929CD">
      <w:pPr>
        <w:tabs>
          <w:tab w:val="left" w:pos="6178"/>
        </w:tabs>
        <w:ind w:left="1545"/>
        <w:rPr>
          <w:rFonts w:ascii="ＭＳ 明朝"/>
          <w:szCs w:val="21"/>
        </w:rPr>
      </w:pPr>
      <w:r w:rsidRPr="003E28CA">
        <w:rPr>
          <w:rFonts w:ascii="ＭＳ 明朝" w:hAnsi="ＭＳ 明朝" w:hint="eastAsia"/>
          <w:szCs w:val="21"/>
        </w:rPr>
        <w:t>株式会社</w:t>
      </w:r>
      <w:r w:rsidR="00FE1D50" w:rsidRPr="003E28CA">
        <w:rPr>
          <w:rFonts w:ascii="ＭＳ 明朝" w:hAnsi="ＭＳ 明朝" w:hint="eastAsia"/>
          <w:szCs w:val="21"/>
        </w:rPr>
        <w:t>ＥＰファーマライン</w:t>
      </w:r>
    </w:p>
    <w:p w14:paraId="4B7A3214" w14:textId="201D6B41" w:rsidR="002929CD" w:rsidRPr="003E28CA" w:rsidRDefault="00677244" w:rsidP="002929CD">
      <w:pPr>
        <w:tabs>
          <w:tab w:val="left" w:pos="6178"/>
        </w:tabs>
        <w:ind w:left="1545"/>
        <w:rPr>
          <w:rFonts w:ascii="ＭＳ 明朝"/>
          <w:szCs w:val="21"/>
          <w:lang w:eastAsia="zh-TW"/>
        </w:rPr>
      </w:pPr>
      <w:r w:rsidRPr="003E28CA">
        <w:rPr>
          <w:rFonts w:ascii="ＭＳ 明朝" w:hAnsi="ＭＳ 明朝" w:hint="eastAsia"/>
          <w:szCs w:val="21"/>
          <w:lang w:eastAsia="zh-TW"/>
        </w:rPr>
        <w:t>代表取締役</w:t>
      </w:r>
      <w:r w:rsidR="009E689D">
        <w:rPr>
          <w:rFonts w:ascii="ＭＳ 明朝" w:hAnsi="ＭＳ 明朝" w:hint="eastAsia"/>
          <w:szCs w:val="21"/>
          <w:lang w:eastAsia="zh-TW"/>
        </w:rPr>
        <w:t xml:space="preserve">　　</w:t>
      </w:r>
      <w:r w:rsidR="008B23C1" w:rsidRPr="003E28CA">
        <w:rPr>
          <w:rFonts w:ascii="ＭＳ 明朝" w:hAnsi="ＭＳ 明朝" w:hint="eastAsia"/>
          <w:szCs w:val="21"/>
          <w:lang w:eastAsia="zh-TW"/>
        </w:rPr>
        <w:t xml:space="preserve">　　</w:t>
      </w:r>
      <w:r w:rsidR="002929CD" w:rsidRPr="003E28CA">
        <w:rPr>
          <w:rFonts w:ascii="ＭＳ 明朝" w:hAnsi="ＭＳ 明朝" w:hint="eastAsia"/>
          <w:szCs w:val="21"/>
          <w:lang w:eastAsia="zh-TW"/>
        </w:rPr>
        <w:t xml:space="preserve">　　　　</w:t>
      </w:r>
      <w:r w:rsidR="002301FE" w:rsidRPr="002301FE">
        <w:rPr>
          <w:rFonts w:ascii="ＭＳ 明朝" w:hAnsi="ＭＳ 明朝" w:hint="eastAsia"/>
          <w:szCs w:val="21"/>
          <w:lang w:eastAsia="zh-TW"/>
        </w:rPr>
        <w:t>池田　佳奈美</w:t>
      </w:r>
    </w:p>
    <w:p w14:paraId="29E0104B" w14:textId="77777777" w:rsidR="002929CD" w:rsidRPr="003E28CA" w:rsidRDefault="002929CD" w:rsidP="002929CD">
      <w:pPr>
        <w:rPr>
          <w:rFonts w:ascii="ＭＳ 明朝"/>
          <w:szCs w:val="21"/>
          <w:lang w:eastAsia="zh-TW"/>
        </w:rPr>
      </w:pPr>
    </w:p>
    <w:p w14:paraId="13DDDDB9" w14:textId="77777777" w:rsidR="002929CD" w:rsidRPr="003E28CA" w:rsidRDefault="002929CD" w:rsidP="00672202">
      <w:pPr>
        <w:rPr>
          <w:rFonts w:ascii="ＭＳ 明朝"/>
          <w:sz w:val="16"/>
          <w:szCs w:val="16"/>
          <w:u w:val="single"/>
          <w:lang w:eastAsia="zh-TW"/>
        </w:rPr>
      </w:pPr>
    </w:p>
    <w:p w14:paraId="418FB8D4" w14:textId="77777777" w:rsidR="002929CD" w:rsidRPr="003E28CA" w:rsidRDefault="006771D8" w:rsidP="002929CD">
      <w:pPr>
        <w:spacing w:line="360" w:lineRule="atLeast"/>
        <w:jc w:val="center"/>
        <w:rPr>
          <w:b/>
          <w:bCs/>
          <w:spacing w:val="10"/>
          <w:w w:val="200"/>
          <w:sz w:val="22"/>
          <w:szCs w:val="22"/>
        </w:rPr>
      </w:pPr>
      <w:r w:rsidRPr="003E28CA">
        <w:rPr>
          <w:b/>
          <w:bCs/>
          <w:spacing w:val="10"/>
          <w:w w:val="200"/>
          <w:sz w:val="22"/>
          <w:szCs w:val="22"/>
        </w:rPr>
        <w:br w:type="page"/>
      </w:r>
      <w:r w:rsidR="002929CD" w:rsidRPr="003E28CA">
        <w:rPr>
          <w:rFonts w:hint="eastAsia"/>
          <w:b/>
          <w:bCs/>
          <w:spacing w:val="10"/>
          <w:w w:val="200"/>
          <w:sz w:val="22"/>
          <w:szCs w:val="22"/>
        </w:rPr>
        <w:lastRenderedPageBreak/>
        <w:t>料金協定書</w:t>
      </w:r>
    </w:p>
    <w:p w14:paraId="41B286D1" w14:textId="77777777" w:rsidR="002929CD" w:rsidRPr="003E28CA" w:rsidRDefault="002929CD" w:rsidP="002929CD">
      <w:pPr>
        <w:spacing w:line="360" w:lineRule="atLeast"/>
        <w:rPr>
          <w:spacing w:val="10"/>
          <w:szCs w:val="21"/>
        </w:rPr>
      </w:pPr>
    </w:p>
    <w:p w14:paraId="78EAC5AE" w14:textId="77777777" w:rsidR="002929CD" w:rsidRPr="003E28CA" w:rsidRDefault="002929CD" w:rsidP="002929CD">
      <w:pPr>
        <w:spacing w:line="360" w:lineRule="atLeast"/>
        <w:rPr>
          <w:spacing w:val="10"/>
          <w:szCs w:val="21"/>
        </w:rPr>
      </w:pPr>
      <w:r w:rsidRPr="003E28CA">
        <w:rPr>
          <w:rFonts w:hint="eastAsia"/>
          <w:szCs w:val="21"/>
        </w:rPr>
        <w:t xml:space="preserve">　業務請負契約書第３条に定める契約料金及び支払方法は次のとおりとする。</w:t>
      </w:r>
    </w:p>
    <w:p w14:paraId="61AEA888" w14:textId="77777777" w:rsidR="002929CD" w:rsidRPr="003E28CA" w:rsidRDefault="002929CD" w:rsidP="002929CD">
      <w:pPr>
        <w:spacing w:line="360" w:lineRule="atLeast"/>
        <w:rPr>
          <w:spacing w:val="10"/>
          <w:szCs w:val="21"/>
        </w:rPr>
      </w:pPr>
    </w:p>
    <w:tbl>
      <w:tblPr>
        <w:tblW w:w="0" w:type="auto"/>
        <w:tblInd w:w="213" w:type="dxa"/>
        <w:tblLayout w:type="fixed"/>
        <w:tblLook w:val="0000" w:firstRow="0" w:lastRow="0" w:firstColumn="0" w:lastColumn="0" w:noHBand="0" w:noVBand="0"/>
      </w:tblPr>
      <w:tblGrid>
        <w:gridCol w:w="1604"/>
        <w:gridCol w:w="7951"/>
      </w:tblGrid>
      <w:tr w:rsidR="002929CD" w:rsidRPr="003E28CA" w14:paraId="659265D4" w14:textId="77777777" w:rsidTr="00EA4BBA">
        <w:trPr>
          <w:trHeight w:val="702"/>
        </w:trPr>
        <w:tc>
          <w:tcPr>
            <w:tcW w:w="9555" w:type="dxa"/>
            <w:gridSpan w:val="2"/>
            <w:tcBorders>
              <w:top w:val="single" w:sz="12" w:space="0" w:color="auto"/>
              <w:left w:val="single" w:sz="12" w:space="0" w:color="auto"/>
              <w:bottom w:val="single" w:sz="12" w:space="0" w:color="auto"/>
              <w:right w:val="single" w:sz="12" w:space="0" w:color="auto"/>
            </w:tcBorders>
            <w:vAlign w:val="center"/>
          </w:tcPr>
          <w:p w14:paraId="04846138" w14:textId="77777777" w:rsidR="002929CD" w:rsidRPr="003E28CA" w:rsidRDefault="002929CD" w:rsidP="002929CD">
            <w:pPr>
              <w:spacing w:line="360" w:lineRule="atLeast"/>
              <w:rPr>
                <w:rFonts w:hAnsi="Times New Roman"/>
                <w:szCs w:val="21"/>
              </w:rPr>
            </w:pPr>
            <w:r w:rsidRPr="003E28CA">
              <w:rPr>
                <w:rFonts w:hint="eastAsia"/>
                <w:szCs w:val="21"/>
              </w:rPr>
              <w:t>１．委託費用</w:t>
            </w:r>
          </w:p>
        </w:tc>
      </w:tr>
      <w:tr w:rsidR="002929CD" w:rsidRPr="003E28CA" w14:paraId="72F5E6D4" w14:textId="77777777" w:rsidTr="00EA4BBA">
        <w:trPr>
          <w:trHeight w:val="3497"/>
        </w:trPr>
        <w:tc>
          <w:tcPr>
            <w:tcW w:w="9555" w:type="dxa"/>
            <w:gridSpan w:val="2"/>
            <w:tcBorders>
              <w:top w:val="single" w:sz="12" w:space="0" w:color="auto"/>
              <w:left w:val="single" w:sz="12" w:space="0" w:color="auto"/>
              <w:bottom w:val="single" w:sz="12" w:space="0" w:color="auto"/>
              <w:right w:val="single" w:sz="12" w:space="0" w:color="auto"/>
            </w:tcBorders>
          </w:tcPr>
          <w:p w14:paraId="3C59509B" w14:textId="77777777" w:rsidR="002929CD" w:rsidRPr="003E28CA" w:rsidRDefault="002929CD" w:rsidP="002929CD">
            <w:pPr>
              <w:spacing w:line="360" w:lineRule="atLeast"/>
              <w:ind w:firstLineChars="200" w:firstLine="420"/>
              <w:rPr>
                <w:szCs w:val="21"/>
              </w:rPr>
            </w:pPr>
            <w:r w:rsidRPr="003E28CA">
              <w:rPr>
                <w:rFonts w:hint="eastAsia"/>
                <w:szCs w:val="21"/>
              </w:rPr>
              <w:t>（１）治験にかかる</w:t>
            </w:r>
            <w:r w:rsidR="00AB0045" w:rsidRPr="003E28CA">
              <w:rPr>
                <w:rFonts w:hint="eastAsia"/>
                <w:szCs w:val="21"/>
              </w:rPr>
              <w:t>研究費出来高請求書補助業務</w:t>
            </w:r>
            <w:r w:rsidRPr="003E28CA">
              <w:rPr>
                <w:rFonts w:hint="eastAsia"/>
                <w:szCs w:val="21"/>
              </w:rPr>
              <w:t xml:space="preserve">　　　　　　（２）に含む</w:t>
            </w:r>
          </w:p>
          <w:p w14:paraId="497614F0" w14:textId="77777777" w:rsidR="002929CD" w:rsidRPr="003E28CA" w:rsidRDefault="002929CD" w:rsidP="00FA2D3D">
            <w:pPr>
              <w:spacing w:line="360" w:lineRule="atLeast"/>
              <w:rPr>
                <w:rFonts w:ascii="Arial" w:eastAsia="ＭＳ ゴシック" w:hAnsi="Arial"/>
                <w:szCs w:val="21"/>
              </w:rPr>
            </w:pPr>
          </w:p>
          <w:p w14:paraId="520E11BB" w14:textId="77777777" w:rsidR="002929CD" w:rsidRPr="003E28CA" w:rsidRDefault="002929CD" w:rsidP="002929CD">
            <w:pPr>
              <w:spacing w:line="360" w:lineRule="atLeast"/>
              <w:ind w:firstLineChars="200" w:firstLine="420"/>
              <w:rPr>
                <w:spacing w:val="10"/>
                <w:szCs w:val="21"/>
              </w:rPr>
            </w:pPr>
            <w:r w:rsidRPr="003E28CA">
              <w:rPr>
                <w:rFonts w:hint="eastAsia"/>
                <w:szCs w:val="21"/>
              </w:rPr>
              <w:t>（２）治験にかかる情報提供業務及び治験実施状況確認並びに治験に関する事務補助等業務</w:t>
            </w:r>
          </w:p>
          <w:p w14:paraId="00CB04E9" w14:textId="77777777" w:rsidR="002929CD" w:rsidRPr="003E28CA" w:rsidRDefault="002929CD" w:rsidP="002929CD">
            <w:pPr>
              <w:spacing w:line="360" w:lineRule="atLeast"/>
              <w:rPr>
                <w:szCs w:val="21"/>
              </w:rPr>
            </w:pPr>
            <w:r w:rsidRPr="003E28CA">
              <w:rPr>
                <w:szCs w:val="21"/>
              </w:rPr>
              <w:t xml:space="preserve">               </w:t>
            </w:r>
            <w:r w:rsidR="00AB0045" w:rsidRPr="003E28CA">
              <w:rPr>
                <w:rFonts w:hint="eastAsia"/>
                <w:szCs w:val="21"/>
              </w:rPr>
              <w:t>新規</w:t>
            </w:r>
            <w:r w:rsidR="006A33EE" w:rsidRPr="003E28CA">
              <w:rPr>
                <w:rFonts w:hint="eastAsia"/>
                <w:szCs w:val="21"/>
              </w:rPr>
              <w:t>治験開始</w:t>
            </w:r>
            <w:r w:rsidR="00AB0045" w:rsidRPr="003E28CA">
              <w:rPr>
                <w:rFonts w:hint="eastAsia"/>
                <w:szCs w:val="21"/>
              </w:rPr>
              <w:t>月</w:t>
            </w:r>
            <w:r w:rsidR="006A33EE" w:rsidRPr="003E28CA">
              <w:rPr>
                <w:rFonts w:hint="eastAsia"/>
                <w:szCs w:val="21"/>
              </w:rPr>
              <w:t>：</w:t>
            </w:r>
            <w:r w:rsidRPr="003E28CA">
              <w:rPr>
                <w:rFonts w:hint="eastAsia"/>
                <w:szCs w:val="21"/>
              </w:rPr>
              <w:t>１治験につき月額</w:t>
            </w:r>
            <w:r w:rsidR="006A33EE" w:rsidRPr="003E28CA">
              <w:rPr>
                <w:rFonts w:hint="eastAsia"/>
                <w:szCs w:val="21"/>
              </w:rPr>
              <w:t xml:space="preserve">　　　　２１</w:t>
            </w:r>
            <w:r w:rsidRPr="003E28CA">
              <w:rPr>
                <w:rFonts w:hint="eastAsia"/>
                <w:szCs w:val="21"/>
              </w:rPr>
              <w:t>０，０００</w:t>
            </w:r>
            <w:r w:rsidRPr="003E28CA">
              <w:rPr>
                <w:szCs w:val="21"/>
              </w:rPr>
              <w:t xml:space="preserve"> </w:t>
            </w:r>
            <w:r w:rsidRPr="003E28CA">
              <w:rPr>
                <w:rFonts w:hint="eastAsia"/>
                <w:szCs w:val="21"/>
              </w:rPr>
              <w:t>円</w:t>
            </w:r>
          </w:p>
          <w:p w14:paraId="0788072F" w14:textId="77777777" w:rsidR="006A33EE" w:rsidRPr="003E28CA" w:rsidRDefault="006A33EE" w:rsidP="006A33EE">
            <w:pPr>
              <w:spacing w:line="360" w:lineRule="atLeast"/>
              <w:rPr>
                <w:szCs w:val="21"/>
              </w:rPr>
            </w:pPr>
            <w:r w:rsidRPr="003E28CA">
              <w:rPr>
                <w:szCs w:val="21"/>
              </w:rPr>
              <w:t xml:space="preserve">              </w:t>
            </w:r>
            <w:r w:rsidRPr="003E28CA">
              <w:rPr>
                <w:rFonts w:hint="eastAsia"/>
                <w:szCs w:val="21"/>
              </w:rPr>
              <w:t xml:space="preserve"> </w:t>
            </w:r>
            <w:r w:rsidRPr="003E28CA">
              <w:rPr>
                <w:rFonts w:hint="eastAsia"/>
                <w:szCs w:val="21"/>
              </w:rPr>
              <w:t>２ヶ月目以降　：１治験につき月額</w:t>
            </w:r>
            <w:r w:rsidRPr="003E28CA">
              <w:rPr>
                <w:rFonts w:hint="eastAsia"/>
                <w:szCs w:val="21"/>
              </w:rPr>
              <w:t xml:space="preserve"> </w:t>
            </w:r>
            <w:r w:rsidRPr="003E28CA">
              <w:rPr>
                <w:szCs w:val="21"/>
              </w:rPr>
              <w:t xml:space="preserve">  </w:t>
            </w:r>
            <w:r w:rsidRPr="003E28CA">
              <w:rPr>
                <w:rFonts w:hint="eastAsia"/>
                <w:szCs w:val="21"/>
              </w:rPr>
              <w:t xml:space="preserve">　　　</w:t>
            </w:r>
            <w:r w:rsidRPr="003E28CA">
              <w:rPr>
                <w:szCs w:val="21"/>
              </w:rPr>
              <w:t xml:space="preserve"> </w:t>
            </w:r>
            <w:r w:rsidRPr="003E28CA">
              <w:rPr>
                <w:rFonts w:hint="eastAsia"/>
                <w:szCs w:val="21"/>
              </w:rPr>
              <w:t>７０，０００</w:t>
            </w:r>
            <w:r w:rsidRPr="003E28CA">
              <w:rPr>
                <w:szCs w:val="21"/>
              </w:rPr>
              <w:t xml:space="preserve"> </w:t>
            </w:r>
            <w:r w:rsidRPr="003E28CA">
              <w:rPr>
                <w:rFonts w:hint="eastAsia"/>
                <w:szCs w:val="21"/>
              </w:rPr>
              <w:t>円</w:t>
            </w:r>
          </w:p>
          <w:p w14:paraId="088853D2" w14:textId="77777777" w:rsidR="002929CD" w:rsidRPr="003E28CA" w:rsidRDefault="002929CD" w:rsidP="00EA4BBA">
            <w:pPr>
              <w:spacing w:line="360" w:lineRule="atLeast"/>
              <w:ind w:firstLineChars="800" w:firstLine="1680"/>
              <w:rPr>
                <w:szCs w:val="21"/>
              </w:rPr>
            </w:pPr>
            <w:r w:rsidRPr="003E28CA">
              <w:rPr>
                <w:rFonts w:hint="eastAsia"/>
                <w:szCs w:val="21"/>
              </w:rPr>
              <w:t xml:space="preserve">　　　　　　　　　　　　　　　</w:t>
            </w:r>
          </w:p>
          <w:p w14:paraId="710451AD" w14:textId="77777777" w:rsidR="002929CD" w:rsidRPr="003E28CA" w:rsidRDefault="002929CD" w:rsidP="002929CD">
            <w:pPr>
              <w:spacing w:line="360" w:lineRule="atLeast"/>
              <w:ind w:firstLineChars="200" w:firstLine="420"/>
              <w:rPr>
                <w:szCs w:val="21"/>
              </w:rPr>
            </w:pPr>
            <w:r w:rsidRPr="003E28CA">
              <w:rPr>
                <w:rFonts w:hint="eastAsia"/>
                <w:szCs w:val="21"/>
              </w:rPr>
              <w:t>（３）治験依頼者の都合により、治験審査委員会審議後の取下</w:t>
            </w:r>
            <w:r w:rsidR="006404D0" w:rsidRPr="003E28CA">
              <w:rPr>
                <w:rFonts w:hint="eastAsia"/>
                <w:szCs w:val="21"/>
              </w:rPr>
              <w:t>げ</w:t>
            </w:r>
            <w:r w:rsidRPr="003E28CA">
              <w:rPr>
                <w:rFonts w:hint="eastAsia"/>
                <w:szCs w:val="21"/>
              </w:rPr>
              <w:t>の場合</w:t>
            </w:r>
          </w:p>
          <w:p w14:paraId="4DBE4CC0" w14:textId="77777777" w:rsidR="006404D0" w:rsidRPr="003E28CA" w:rsidRDefault="006404D0" w:rsidP="006404D0">
            <w:pPr>
              <w:spacing w:line="360" w:lineRule="atLeast"/>
              <w:rPr>
                <w:szCs w:val="21"/>
              </w:rPr>
            </w:pPr>
            <w:r w:rsidRPr="003E28CA">
              <w:rPr>
                <w:szCs w:val="21"/>
              </w:rPr>
              <w:t xml:space="preserve">               </w:t>
            </w:r>
            <w:r w:rsidRPr="003E28CA">
              <w:rPr>
                <w:rFonts w:hint="eastAsia"/>
                <w:szCs w:val="21"/>
              </w:rPr>
              <w:t>１治験につき月額　　　　　　　　　　　　　７０，０００</w:t>
            </w:r>
            <w:r w:rsidRPr="003E28CA">
              <w:rPr>
                <w:szCs w:val="21"/>
              </w:rPr>
              <w:t xml:space="preserve"> </w:t>
            </w:r>
            <w:r w:rsidRPr="003E28CA">
              <w:rPr>
                <w:rFonts w:hint="eastAsia"/>
                <w:szCs w:val="21"/>
              </w:rPr>
              <w:t>円</w:t>
            </w:r>
          </w:p>
          <w:p w14:paraId="18933D64" w14:textId="77777777" w:rsidR="006404D0" w:rsidRPr="003E28CA" w:rsidRDefault="006404D0" w:rsidP="006404D0">
            <w:pPr>
              <w:spacing w:line="360" w:lineRule="atLeast"/>
              <w:rPr>
                <w:szCs w:val="21"/>
              </w:rPr>
            </w:pPr>
            <w:r w:rsidRPr="003E28CA">
              <w:rPr>
                <w:szCs w:val="21"/>
              </w:rPr>
              <w:t xml:space="preserve">               </w:t>
            </w:r>
            <w:r w:rsidRPr="003E28CA">
              <w:rPr>
                <w:rFonts w:hint="eastAsia"/>
                <w:szCs w:val="21"/>
              </w:rPr>
              <w:t>（審議月から取下げ月までの期間）</w:t>
            </w:r>
          </w:p>
          <w:p w14:paraId="63A6DE6C" w14:textId="77777777" w:rsidR="002929CD" w:rsidRPr="003E28CA" w:rsidRDefault="002929CD" w:rsidP="00FA2D3D">
            <w:pPr>
              <w:spacing w:line="360" w:lineRule="atLeast"/>
              <w:rPr>
                <w:rFonts w:ascii="Arial" w:eastAsia="ＭＳ ゴシック" w:hAnsi="Arial"/>
                <w:spacing w:val="10"/>
                <w:szCs w:val="21"/>
              </w:rPr>
            </w:pPr>
          </w:p>
          <w:p w14:paraId="13AFBED0" w14:textId="77777777" w:rsidR="002929CD" w:rsidRPr="003E28CA" w:rsidRDefault="002929CD" w:rsidP="002929CD">
            <w:pPr>
              <w:spacing w:line="360" w:lineRule="atLeast"/>
              <w:rPr>
                <w:szCs w:val="21"/>
              </w:rPr>
            </w:pPr>
            <w:r w:rsidRPr="003E28CA">
              <w:rPr>
                <w:szCs w:val="21"/>
              </w:rPr>
              <w:t xml:space="preserve">                                           </w:t>
            </w:r>
            <w:r w:rsidRPr="003E28CA">
              <w:rPr>
                <w:rFonts w:hint="eastAsia"/>
                <w:szCs w:val="21"/>
              </w:rPr>
              <w:t>消費税及び地方消費税は別途請求</w:t>
            </w:r>
          </w:p>
          <w:p w14:paraId="5837E26A" w14:textId="77777777" w:rsidR="002929CD" w:rsidRPr="003E28CA" w:rsidRDefault="002929CD" w:rsidP="002929CD">
            <w:pPr>
              <w:spacing w:line="360" w:lineRule="atLeast"/>
              <w:rPr>
                <w:rFonts w:hAnsi="Times New Roman"/>
                <w:szCs w:val="21"/>
              </w:rPr>
            </w:pPr>
          </w:p>
        </w:tc>
      </w:tr>
      <w:tr w:rsidR="002929CD" w:rsidRPr="003E28CA" w14:paraId="06038DDA" w14:textId="77777777" w:rsidTr="00EA4BBA">
        <w:trPr>
          <w:trHeight w:val="594"/>
        </w:trPr>
        <w:tc>
          <w:tcPr>
            <w:tcW w:w="9555" w:type="dxa"/>
            <w:gridSpan w:val="2"/>
            <w:tcBorders>
              <w:top w:val="single" w:sz="12" w:space="0" w:color="auto"/>
              <w:left w:val="single" w:sz="12" w:space="0" w:color="auto"/>
              <w:bottom w:val="single" w:sz="12" w:space="0" w:color="auto"/>
              <w:right w:val="single" w:sz="12" w:space="0" w:color="auto"/>
            </w:tcBorders>
            <w:vAlign w:val="center"/>
          </w:tcPr>
          <w:p w14:paraId="5EA5498D" w14:textId="143723D2" w:rsidR="002929CD" w:rsidRPr="003E28CA" w:rsidRDefault="002929CD" w:rsidP="007A6CBB">
            <w:pPr>
              <w:spacing w:line="360" w:lineRule="atLeast"/>
              <w:rPr>
                <w:rFonts w:hAnsi="Times New Roman"/>
                <w:szCs w:val="21"/>
              </w:rPr>
            </w:pPr>
            <w:r w:rsidRPr="003E28CA">
              <w:rPr>
                <w:rFonts w:hint="eastAsia"/>
                <w:szCs w:val="21"/>
              </w:rPr>
              <w:t>２．料金協定期間</w:t>
            </w:r>
            <w:r w:rsidRPr="003E28CA">
              <w:rPr>
                <w:szCs w:val="21"/>
              </w:rPr>
              <w:t xml:space="preserve">     </w:t>
            </w:r>
            <w:commentRangeStart w:id="0"/>
            <w:r w:rsidR="00677244" w:rsidRPr="00CB79D6">
              <w:rPr>
                <w:rFonts w:hint="eastAsia"/>
                <w:szCs w:val="21"/>
                <w:highlight w:val="yellow"/>
                <w:rPrChange w:id="1" w:author="作成者">
                  <w:rPr>
                    <w:rFonts w:hint="eastAsia"/>
                    <w:szCs w:val="21"/>
                  </w:rPr>
                </w:rPrChange>
              </w:rPr>
              <w:t>２０</w:t>
            </w:r>
            <w:r w:rsidR="00044E87" w:rsidRPr="00CB79D6">
              <w:rPr>
                <w:rFonts w:hint="eastAsia"/>
                <w:szCs w:val="21"/>
                <w:highlight w:val="yellow"/>
                <w:rPrChange w:id="2" w:author="作成者">
                  <w:rPr>
                    <w:rFonts w:hint="eastAsia"/>
                    <w:szCs w:val="21"/>
                  </w:rPr>
                </w:rPrChange>
              </w:rPr>
              <w:t>○○</w:t>
            </w:r>
            <w:r w:rsidRPr="00CB79D6">
              <w:rPr>
                <w:rFonts w:hint="eastAsia"/>
                <w:szCs w:val="21"/>
                <w:highlight w:val="yellow"/>
                <w:rPrChange w:id="3" w:author="作成者">
                  <w:rPr>
                    <w:rFonts w:hint="eastAsia"/>
                    <w:szCs w:val="21"/>
                  </w:rPr>
                </w:rPrChange>
              </w:rPr>
              <w:t xml:space="preserve">年　</w:t>
            </w:r>
            <w:r w:rsidR="00044E87" w:rsidRPr="00CB79D6">
              <w:rPr>
                <w:rFonts w:hint="eastAsia"/>
                <w:szCs w:val="21"/>
                <w:highlight w:val="yellow"/>
                <w:rPrChange w:id="4" w:author="作成者">
                  <w:rPr>
                    <w:rFonts w:hint="eastAsia"/>
                    <w:szCs w:val="21"/>
                  </w:rPr>
                </w:rPrChange>
              </w:rPr>
              <w:t>○</w:t>
            </w:r>
            <w:r w:rsidRPr="00CB79D6">
              <w:rPr>
                <w:rFonts w:hint="eastAsia"/>
                <w:szCs w:val="21"/>
                <w:highlight w:val="yellow"/>
                <w:rPrChange w:id="5" w:author="作成者">
                  <w:rPr>
                    <w:rFonts w:hint="eastAsia"/>
                    <w:szCs w:val="21"/>
                  </w:rPr>
                </w:rPrChange>
              </w:rPr>
              <w:t xml:space="preserve">月　</w:t>
            </w:r>
            <w:r w:rsidR="00044E87" w:rsidRPr="00CB79D6">
              <w:rPr>
                <w:rFonts w:hint="eastAsia"/>
                <w:szCs w:val="21"/>
                <w:highlight w:val="yellow"/>
                <w:rPrChange w:id="6" w:author="作成者">
                  <w:rPr>
                    <w:rFonts w:hint="eastAsia"/>
                    <w:szCs w:val="21"/>
                  </w:rPr>
                </w:rPrChange>
              </w:rPr>
              <w:t>○</w:t>
            </w:r>
            <w:r w:rsidRPr="00CB79D6">
              <w:rPr>
                <w:rFonts w:hint="eastAsia"/>
                <w:szCs w:val="21"/>
                <w:highlight w:val="yellow"/>
                <w:rPrChange w:id="7" w:author="作成者">
                  <w:rPr>
                    <w:rFonts w:hint="eastAsia"/>
                    <w:szCs w:val="21"/>
                  </w:rPr>
                </w:rPrChange>
              </w:rPr>
              <w:t>日</w:t>
            </w:r>
            <w:commentRangeEnd w:id="0"/>
            <w:r w:rsidR="00672202" w:rsidRPr="00CB79D6">
              <w:rPr>
                <w:rStyle w:val="a8"/>
                <w:highlight w:val="yellow"/>
                <w:rPrChange w:id="8" w:author="作成者">
                  <w:rPr>
                    <w:rStyle w:val="a8"/>
                  </w:rPr>
                </w:rPrChange>
              </w:rPr>
              <w:commentReference w:id="0"/>
            </w:r>
            <w:r w:rsidR="007A6CBB" w:rsidRPr="003E28CA">
              <w:rPr>
                <w:rFonts w:hint="eastAsia"/>
                <w:szCs w:val="21"/>
              </w:rPr>
              <w:t xml:space="preserve">　</w:t>
            </w:r>
            <w:r w:rsidRPr="003E28CA">
              <w:rPr>
                <w:rFonts w:hint="eastAsia"/>
                <w:szCs w:val="21"/>
              </w:rPr>
              <w:t>から</w:t>
            </w:r>
            <w:r w:rsidR="007A6CBB" w:rsidRPr="003E28CA">
              <w:rPr>
                <w:rFonts w:hint="eastAsia"/>
                <w:szCs w:val="21"/>
              </w:rPr>
              <w:t xml:space="preserve">　</w:t>
            </w:r>
            <w:commentRangeStart w:id="9"/>
            <w:r w:rsidR="00677244" w:rsidRPr="00CB79D6">
              <w:rPr>
                <w:rFonts w:hint="eastAsia"/>
                <w:szCs w:val="21"/>
                <w:highlight w:val="yellow"/>
                <w:rPrChange w:id="10" w:author="作成者">
                  <w:rPr>
                    <w:rFonts w:hint="eastAsia"/>
                    <w:szCs w:val="21"/>
                  </w:rPr>
                </w:rPrChange>
              </w:rPr>
              <w:t>２</w:t>
            </w:r>
            <w:r w:rsidR="003E69BF" w:rsidRPr="00CB79D6">
              <w:rPr>
                <w:rFonts w:hint="eastAsia"/>
                <w:szCs w:val="21"/>
                <w:highlight w:val="yellow"/>
                <w:rPrChange w:id="11" w:author="作成者">
                  <w:rPr>
                    <w:rFonts w:hint="eastAsia"/>
                    <w:szCs w:val="21"/>
                  </w:rPr>
                </w:rPrChange>
              </w:rPr>
              <w:t>０○○年　○月　○</w:t>
            </w:r>
            <w:r w:rsidRPr="00CB79D6">
              <w:rPr>
                <w:rFonts w:hint="eastAsia"/>
                <w:szCs w:val="21"/>
                <w:highlight w:val="yellow"/>
                <w:rPrChange w:id="12" w:author="作成者">
                  <w:rPr>
                    <w:rFonts w:hint="eastAsia"/>
                    <w:szCs w:val="21"/>
                  </w:rPr>
                </w:rPrChange>
              </w:rPr>
              <w:t>日</w:t>
            </w:r>
            <w:commentRangeEnd w:id="9"/>
            <w:r w:rsidR="00672202" w:rsidRPr="00CB79D6">
              <w:rPr>
                <w:rStyle w:val="a8"/>
                <w:highlight w:val="yellow"/>
                <w:rPrChange w:id="13" w:author="作成者">
                  <w:rPr>
                    <w:rStyle w:val="a8"/>
                  </w:rPr>
                </w:rPrChange>
              </w:rPr>
              <w:commentReference w:id="9"/>
            </w:r>
            <w:r w:rsidRPr="003E28CA">
              <w:rPr>
                <w:rFonts w:hint="eastAsia"/>
                <w:szCs w:val="21"/>
              </w:rPr>
              <w:t>までとする。</w:t>
            </w:r>
          </w:p>
        </w:tc>
      </w:tr>
      <w:tr w:rsidR="002929CD" w:rsidRPr="003E28CA" w14:paraId="42AC0552" w14:textId="77777777" w:rsidTr="00EA4BBA">
        <w:trPr>
          <w:trHeight w:val="613"/>
        </w:trPr>
        <w:tc>
          <w:tcPr>
            <w:tcW w:w="9555" w:type="dxa"/>
            <w:gridSpan w:val="2"/>
            <w:tcBorders>
              <w:top w:val="single" w:sz="12" w:space="0" w:color="auto"/>
              <w:left w:val="single" w:sz="12" w:space="0" w:color="auto"/>
              <w:bottom w:val="single" w:sz="12" w:space="0" w:color="auto"/>
              <w:right w:val="single" w:sz="12" w:space="0" w:color="auto"/>
            </w:tcBorders>
            <w:vAlign w:val="center"/>
          </w:tcPr>
          <w:p w14:paraId="51659FB0" w14:textId="77777777" w:rsidR="002929CD" w:rsidRPr="003E28CA" w:rsidRDefault="002929CD" w:rsidP="002929CD">
            <w:pPr>
              <w:spacing w:line="360" w:lineRule="atLeast"/>
              <w:rPr>
                <w:rFonts w:hAnsi="Times New Roman"/>
                <w:szCs w:val="21"/>
              </w:rPr>
            </w:pPr>
            <w:r w:rsidRPr="003E28CA">
              <w:rPr>
                <w:rFonts w:hint="eastAsia"/>
                <w:szCs w:val="21"/>
              </w:rPr>
              <w:t>３．</w:t>
            </w:r>
            <w:r w:rsidRPr="003E28CA">
              <w:rPr>
                <w:szCs w:val="21"/>
              </w:rPr>
              <w:fldChar w:fldCharType="begin"/>
            </w:r>
            <w:r w:rsidRPr="003E28CA">
              <w:rPr>
                <w:szCs w:val="21"/>
              </w:rPr>
              <w:instrText xml:space="preserve"> eq \o\ad(</w:instrText>
            </w:r>
            <w:r w:rsidRPr="003E28CA">
              <w:rPr>
                <w:rFonts w:hint="eastAsia"/>
                <w:szCs w:val="21"/>
              </w:rPr>
              <w:instrText>支払方法</w:instrText>
            </w:r>
            <w:r w:rsidRPr="003E28CA">
              <w:rPr>
                <w:szCs w:val="21"/>
              </w:rPr>
              <w:instrText>,</w:instrText>
            </w:r>
            <w:r w:rsidRPr="003E28CA">
              <w:rPr>
                <w:rFonts w:hint="eastAsia"/>
                <w:szCs w:val="21"/>
              </w:rPr>
              <w:instrText xml:space="preserve">　　　　　　</w:instrText>
            </w:r>
            <w:r w:rsidRPr="003E28CA">
              <w:rPr>
                <w:szCs w:val="21"/>
              </w:rPr>
              <w:instrText>)</w:instrText>
            </w:r>
            <w:r w:rsidRPr="003E28CA">
              <w:rPr>
                <w:szCs w:val="21"/>
              </w:rPr>
              <w:fldChar w:fldCharType="end"/>
            </w:r>
          </w:p>
        </w:tc>
      </w:tr>
      <w:tr w:rsidR="002929CD" w:rsidRPr="003E28CA" w14:paraId="4D0CDA66" w14:textId="77777777" w:rsidTr="00EA4BBA">
        <w:trPr>
          <w:trHeight w:val="1833"/>
        </w:trPr>
        <w:tc>
          <w:tcPr>
            <w:tcW w:w="1604" w:type="dxa"/>
            <w:tcBorders>
              <w:top w:val="single" w:sz="12" w:space="0" w:color="auto"/>
              <w:left w:val="single" w:sz="12" w:space="0" w:color="auto"/>
              <w:bottom w:val="single" w:sz="12" w:space="0" w:color="auto"/>
              <w:right w:val="single" w:sz="12" w:space="0" w:color="auto"/>
            </w:tcBorders>
          </w:tcPr>
          <w:p w14:paraId="5C54E138" w14:textId="77777777" w:rsidR="00D90CD7" w:rsidRPr="003E28CA" w:rsidRDefault="00D90CD7" w:rsidP="002929CD">
            <w:pPr>
              <w:spacing w:line="360" w:lineRule="atLeast"/>
              <w:jc w:val="center"/>
              <w:rPr>
                <w:rFonts w:hAnsi="Times New Roman"/>
                <w:szCs w:val="21"/>
              </w:rPr>
            </w:pPr>
            <w:r w:rsidRPr="003E28CA">
              <w:rPr>
                <w:szCs w:val="21"/>
              </w:rPr>
              <w:fldChar w:fldCharType="begin"/>
            </w:r>
            <w:r w:rsidRPr="003E28CA">
              <w:rPr>
                <w:szCs w:val="21"/>
              </w:rPr>
              <w:instrText xml:space="preserve"> eq \o\ad(</w:instrText>
            </w:r>
            <w:r w:rsidRPr="003E28CA">
              <w:rPr>
                <w:rFonts w:hint="eastAsia"/>
                <w:szCs w:val="21"/>
              </w:rPr>
              <w:instrText>報告締切日</w:instrText>
            </w:r>
            <w:r w:rsidRPr="003E28CA">
              <w:rPr>
                <w:szCs w:val="21"/>
              </w:rPr>
              <w:instrText>,</w:instrText>
            </w:r>
            <w:r w:rsidRPr="003E28CA">
              <w:rPr>
                <w:rFonts w:hint="eastAsia"/>
                <w:szCs w:val="21"/>
              </w:rPr>
              <w:instrText xml:space="preserve">　　　　　　</w:instrText>
            </w:r>
            <w:r w:rsidRPr="003E28CA">
              <w:rPr>
                <w:szCs w:val="21"/>
              </w:rPr>
              <w:instrText>)</w:instrText>
            </w:r>
            <w:r w:rsidRPr="003E28CA">
              <w:rPr>
                <w:szCs w:val="21"/>
              </w:rPr>
              <w:fldChar w:fldCharType="end"/>
            </w:r>
          </w:p>
        </w:tc>
        <w:tc>
          <w:tcPr>
            <w:tcW w:w="7951" w:type="dxa"/>
            <w:tcBorders>
              <w:top w:val="single" w:sz="12" w:space="0" w:color="auto"/>
              <w:left w:val="single" w:sz="12" w:space="0" w:color="auto"/>
              <w:bottom w:val="single" w:sz="12" w:space="0" w:color="auto"/>
              <w:right w:val="single" w:sz="12" w:space="0" w:color="auto"/>
            </w:tcBorders>
          </w:tcPr>
          <w:p w14:paraId="3F5117A8" w14:textId="77777777" w:rsidR="002929CD" w:rsidRPr="003E28CA" w:rsidRDefault="002929CD" w:rsidP="002929CD">
            <w:pPr>
              <w:spacing w:line="360" w:lineRule="atLeast"/>
              <w:ind w:leftChars="54" w:left="743" w:hangingChars="300" w:hanging="630"/>
              <w:rPr>
                <w:szCs w:val="21"/>
              </w:rPr>
            </w:pPr>
            <w:r w:rsidRPr="003E28CA">
              <w:rPr>
                <w:rFonts w:hint="eastAsia"/>
                <w:szCs w:val="21"/>
              </w:rPr>
              <w:t>（１）治験にかかる</w:t>
            </w:r>
            <w:r w:rsidR="006A33EE" w:rsidRPr="003E28CA">
              <w:rPr>
                <w:rFonts w:hint="eastAsia"/>
                <w:szCs w:val="21"/>
              </w:rPr>
              <w:t>研究費出来高請求書補助業務</w:t>
            </w:r>
          </w:p>
          <w:p w14:paraId="25055A9B" w14:textId="77777777" w:rsidR="002929CD" w:rsidRPr="003E28CA" w:rsidRDefault="002929CD" w:rsidP="002929CD">
            <w:pPr>
              <w:spacing w:line="360" w:lineRule="atLeast"/>
              <w:ind w:leftChars="54" w:left="743" w:hangingChars="300" w:hanging="630"/>
              <w:rPr>
                <w:szCs w:val="21"/>
              </w:rPr>
            </w:pPr>
            <w:r w:rsidRPr="003E28CA">
              <w:rPr>
                <w:rFonts w:hint="eastAsia"/>
                <w:szCs w:val="21"/>
              </w:rPr>
              <w:t xml:space="preserve">　　　</w:t>
            </w:r>
            <w:r w:rsidR="006A33EE" w:rsidRPr="003E28CA">
              <w:rPr>
                <w:rFonts w:hint="eastAsia"/>
                <w:szCs w:val="21"/>
              </w:rPr>
              <w:t xml:space="preserve">　</w:t>
            </w:r>
            <w:r w:rsidRPr="003E28CA">
              <w:rPr>
                <w:rFonts w:hint="eastAsia"/>
                <w:szCs w:val="21"/>
              </w:rPr>
              <w:t>該当月</w:t>
            </w:r>
            <w:r w:rsidR="006A33EE" w:rsidRPr="003E28CA">
              <w:rPr>
                <w:rFonts w:hint="eastAsia"/>
                <w:szCs w:val="21"/>
              </w:rPr>
              <w:t>月末から</w:t>
            </w:r>
            <w:r w:rsidRPr="003E28CA">
              <w:rPr>
                <w:rFonts w:hint="eastAsia"/>
                <w:szCs w:val="21"/>
              </w:rPr>
              <w:t>翌月１</w:t>
            </w:r>
            <w:r w:rsidR="0014551A" w:rsidRPr="003E28CA">
              <w:rPr>
                <w:rFonts w:hint="eastAsia"/>
                <w:szCs w:val="21"/>
              </w:rPr>
              <w:t>５</w:t>
            </w:r>
            <w:r w:rsidRPr="003E28CA">
              <w:rPr>
                <w:rFonts w:hint="eastAsia"/>
                <w:szCs w:val="21"/>
              </w:rPr>
              <w:t>日</w:t>
            </w:r>
          </w:p>
          <w:p w14:paraId="5971A63A" w14:textId="77777777" w:rsidR="002929CD" w:rsidRPr="003E28CA" w:rsidRDefault="002929CD" w:rsidP="002929CD">
            <w:pPr>
              <w:spacing w:line="360" w:lineRule="atLeast"/>
              <w:ind w:leftChars="54" w:left="743" w:hangingChars="300" w:hanging="630"/>
              <w:rPr>
                <w:szCs w:val="21"/>
              </w:rPr>
            </w:pPr>
            <w:r w:rsidRPr="003E28CA">
              <w:rPr>
                <w:rFonts w:hint="eastAsia"/>
                <w:szCs w:val="21"/>
              </w:rPr>
              <w:t>（２）治験にかかる情報提供業務及び治験実施状況確認並びに治験に関する事務補助等業務</w:t>
            </w:r>
          </w:p>
          <w:p w14:paraId="7802E891" w14:textId="77777777" w:rsidR="002929CD" w:rsidRPr="003E28CA" w:rsidRDefault="002929CD" w:rsidP="006A33EE">
            <w:pPr>
              <w:spacing w:line="360" w:lineRule="atLeast"/>
              <w:ind w:leftChars="369" w:left="775" w:firstLineChars="100" w:firstLine="210"/>
              <w:rPr>
                <w:szCs w:val="21"/>
              </w:rPr>
            </w:pPr>
            <w:r w:rsidRPr="003E28CA">
              <w:rPr>
                <w:rFonts w:hint="eastAsia"/>
                <w:szCs w:val="21"/>
              </w:rPr>
              <w:t>該当月の翌月１日</w:t>
            </w:r>
          </w:p>
          <w:p w14:paraId="22A0F94A" w14:textId="77777777" w:rsidR="002929CD" w:rsidRPr="003E28CA" w:rsidRDefault="002929CD" w:rsidP="002929CD">
            <w:pPr>
              <w:spacing w:line="360" w:lineRule="atLeast"/>
              <w:ind w:firstLineChars="50" w:firstLine="105"/>
              <w:rPr>
                <w:szCs w:val="21"/>
              </w:rPr>
            </w:pPr>
            <w:r w:rsidRPr="003E28CA">
              <w:rPr>
                <w:rFonts w:hint="eastAsia"/>
                <w:szCs w:val="21"/>
              </w:rPr>
              <w:t>（３）治験審査委員会審議後の取下げの場合</w:t>
            </w:r>
          </w:p>
          <w:p w14:paraId="1488540B" w14:textId="77777777" w:rsidR="002929CD" w:rsidRPr="003E28CA" w:rsidRDefault="002929CD" w:rsidP="002929CD">
            <w:pPr>
              <w:spacing w:line="360" w:lineRule="atLeast"/>
              <w:rPr>
                <w:rFonts w:hAnsi="Times New Roman"/>
                <w:szCs w:val="21"/>
              </w:rPr>
            </w:pPr>
            <w:r w:rsidRPr="003E28CA">
              <w:rPr>
                <w:rFonts w:hint="eastAsia"/>
                <w:szCs w:val="21"/>
              </w:rPr>
              <w:t xml:space="preserve">　　　</w:t>
            </w:r>
            <w:r w:rsidRPr="003E28CA">
              <w:rPr>
                <w:szCs w:val="21"/>
              </w:rPr>
              <w:t xml:space="preserve"> </w:t>
            </w:r>
            <w:r w:rsidR="006A33EE" w:rsidRPr="003E28CA">
              <w:rPr>
                <w:rFonts w:hint="eastAsia"/>
                <w:szCs w:val="21"/>
              </w:rPr>
              <w:t xml:space="preserve">　</w:t>
            </w:r>
            <w:r w:rsidRPr="003E28CA">
              <w:rPr>
                <w:rFonts w:hint="eastAsia"/>
                <w:szCs w:val="21"/>
              </w:rPr>
              <w:t>取下げ月の翌月</w:t>
            </w:r>
          </w:p>
        </w:tc>
      </w:tr>
      <w:tr w:rsidR="002929CD" w:rsidRPr="003E28CA" w14:paraId="13F63EA7" w14:textId="77777777" w:rsidTr="00EA4BBA">
        <w:trPr>
          <w:trHeight w:val="1140"/>
        </w:trPr>
        <w:tc>
          <w:tcPr>
            <w:tcW w:w="1604" w:type="dxa"/>
            <w:tcBorders>
              <w:top w:val="single" w:sz="12" w:space="0" w:color="auto"/>
              <w:left w:val="single" w:sz="12" w:space="0" w:color="auto"/>
              <w:bottom w:val="single" w:sz="12" w:space="0" w:color="auto"/>
              <w:right w:val="single" w:sz="12" w:space="0" w:color="auto"/>
            </w:tcBorders>
          </w:tcPr>
          <w:p w14:paraId="012361EF" w14:textId="77777777" w:rsidR="002929CD" w:rsidRPr="003E28CA" w:rsidRDefault="002929CD" w:rsidP="002929CD">
            <w:pPr>
              <w:spacing w:line="360" w:lineRule="atLeast"/>
              <w:jc w:val="center"/>
              <w:rPr>
                <w:rFonts w:hAnsi="Times New Roman"/>
                <w:szCs w:val="21"/>
              </w:rPr>
            </w:pPr>
            <w:r w:rsidRPr="003E28CA">
              <w:rPr>
                <w:szCs w:val="21"/>
              </w:rPr>
              <w:fldChar w:fldCharType="begin"/>
            </w:r>
            <w:r w:rsidRPr="003E28CA">
              <w:rPr>
                <w:szCs w:val="21"/>
              </w:rPr>
              <w:instrText xml:space="preserve"> eq \o\ad(</w:instrText>
            </w:r>
            <w:r w:rsidRPr="003E28CA">
              <w:rPr>
                <w:rFonts w:hint="eastAsia"/>
                <w:szCs w:val="21"/>
              </w:rPr>
              <w:instrText>請求日</w:instrText>
            </w:r>
            <w:r w:rsidRPr="003E28CA">
              <w:rPr>
                <w:szCs w:val="21"/>
              </w:rPr>
              <w:instrText>,</w:instrText>
            </w:r>
            <w:r w:rsidRPr="003E28CA">
              <w:rPr>
                <w:rFonts w:hint="eastAsia"/>
                <w:szCs w:val="21"/>
              </w:rPr>
              <w:instrText xml:space="preserve">　　　　　　</w:instrText>
            </w:r>
            <w:r w:rsidRPr="003E28CA">
              <w:rPr>
                <w:szCs w:val="21"/>
              </w:rPr>
              <w:instrText>)</w:instrText>
            </w:r>
            <w:r w:rsidRPr="003E28CA">
              <w:rPr>
                <w:szCs w:val="21"/>
              </w:rPr>
              <w:fldChar w:fldCharType="end"/>
            </w:r>
          </w:p>
        </w:tc>
        <w:tc>
          <w:tcPr>
            <w:tcW w:w="7951" w:type="dxa"/>
            <w:tcBorders>
              <w:top w:val="single" w:sz="12" w:space="0" w:color="auto"/>
              <w:left w:val="single" w:sz="12" w:space="0" w:color="auto"/>
              <w:bottom w:val="single" w:sz="12" w:space="0" w:color="auto"/>
              <w:right w:val="single" w:sz="12" w:space="0" w:color="auto"/>
            </w:tcBorders>
          </w:tcPr>
          <w:p w14:paraId="4570D05C" w14:textId="77777777" w:rsidR="002929CD" w:rsidRPr="003E28CA" w:rsidRDefault="002929CD" w:rsidP="002929CD">
            <w:pPr>
              <w:spacing w:line="360" w:lineRule="atLeast"/>
              <w:ind w:left="113"/>
              <w:rPr>
                <w:rFonts w:hAnsi="Times New Roman"/>
                <w:szCs w:val="21"/>
              </w:rPr>
            </w:pPr>
            <w:r w:rsidRPr="003E28CA">
              <w:rPr>
                <w:rFonts w:hint="eastAsia"/>
                <w:szCs w:val="21"/>
              </w:rPr>
              <w:t>丙は、委託費用を月末締で集計し、翌月１</w:t>
            </w:r>
            <w:r w:rsidR="00AB178E" w:rsidRPr="003E28CA">
              <w:rPr>
                <w:rFonts w:hint="eastAsia"/>
                <w:szCs w:val="21"/>
              </w:rPr>
              <w:t>５</w:t>
            </w:r>
            <w:r w:rsidRPr="003E28CA">
              <w:rPr>
                <w:rFonts w:hint="eastAsia"/>
                <w:szCs w:val="21"/>
              </w:rPr>
              <w:t>日までに乙に請求書を送付する。</w:t>
            </w:r>
          </w:p>
        </w:tc>
      </w:tr>
      <w:tr w:rsidR="002929CD" w:rsidRPr="003E28CA" w14:paraId="53A67C00" w14:textId="77777777" w:rsidTr="00EA4BBA">
        <w:trPr>
          <w:trHeight w:val="1140"/>
        </w:trPr>
        <w:tc>
          <w:tcPr>
            <w:tcW w:w="1604" w:type="dxa"/>
            <w:tcBorders>
              <w:top w:val="single" w:sz="12" w:space="0" w:color="auto"/>
              <w:left w:val="single" w:sz="12" w:space="0" w:color="auto"/>
              <w:bottom w:val="single" w:sz="12" w:space="0" w:color="auto"/>
              <w:right w:val="single" w:sz="12" w:space="0" w:color="auto"/>
            </w:tcBorders>
          </w:tcPr>
          <w:p w14:paraId="68CE5AD1" w14:textId="77777777" w:rsidR="002929CD" w:rsidRPr="003E28CA" w:rsidRDefault="002929CD" w:rsidP="002929CD">
            <w:pPr>
              <w:spacing w:line="360" w:lineRule="atLeast"/>
              <w:jc w:val="center"/>
              <w:rPr>
                <w:rFonts w:hAnsi="Times New Roman"/>
                <w:szCs w:val="21"/>
              </w:rPr>
            </w:pPr>
            <w:r w:rsidRPr="003E28CA">
              <w:rPr>
                <w:szCs w:val="21"/>
              </w:rPr>
              <w:fldChar w:fldCharType="begin"/>
            </w:r>
            <w:r w:rsidRPr="003E28CA">
              <w:rPr>
                <w:szCs w:val="21"/>
              </w:rPr>
              <w:instrText xml:space="preserve"> eq \o\ad(</w:instrText>
            </w:r>
            <w:r w:rsidRPr="003E28CA">
              <w:rPr>
                <w:rFonts w:hint="eastAsia"/>
                <w:szCs w:val="21"/>
              </w:rPr>
              <w:instrText>支払日</w:instrText>
            </w:r>
            <w:r w:rsidRPr="003E28CA">
              <w:rPr>
                <w:szCs w:val="21"/>
              </w:rPr>
              <w:instrText>,</w:instrText>
            </w:r>
            <w:r w:rsidRPr="003E28CA">
              <w:rPr>
                <w:rFonts w:hint="eastAsia"/>
                <w:szCs w:val="21"/>
              </w:rPr>
              <w:instrText xml:space="preserve">　　　　　　</w:instrText>
            </w:r>
            <w:r w:rsidRPr="003E28CA">
              <w:rPr>
                <w:szCs w:val="21"/>
              </w:rPr>
              <w:instrText>)</w:instrText>
            </w:r>
            <w:r w:rsidRPr="003E28CA">
              <w:rPr>
                <w:szCs w:val="21"/>
              </w:rPr>
              <w:fldChar w:fldCharType="end"/>
            </w:r>
          </w:p>
        </w:tc>
        <w:tc>
          <w:tcPr>
            <w:tcW w:w="7951" w:type="dxa"/>
            <w:tcBorders>
              <w:top w:val="single" w:sz="12" w:space="0" w:color="auto"/>
              <w:left w:val="single" w:sz="12" w:space="0" w:color="auto"/>
              <w:bottom w:val="single" w:sz="12" w:space="0" w:color="auto"/>
              <w:right w:val="single" w:sz="12" w:space="0" w:color="auto"/>
            </w:tcBorders>
          </w:tcPr>
          <w:p w14:paraId="4F7EEF13" w14:textId="77777777" w:rsidR="002929CD" w:rsidRPr="003E28CA" w:rsidRDefault="002929CD" w:rsidP="002929CD">
            <w:pPr>
              <w:spacing w:line="360" w:lineRule="atLeast"/>
              <w:ind w:left="113"/>
              <w:rPr>
                <w:rFonts w:hAnsi="Times New Roman"/>
                <w:szCs w:val="21"/>
              </w:rPr>
            </w:pPr>
            <w:r w:rsidRPr="003E28CA">
              <w:rPr>
                <w:rFonts w:hint="eastAsia"/>
                <w:szCs w:val="21"/>
              </w:rPr>
              <w:t>乙は、丙の請求書を受領した月の</w:t>
            </w:r>
            <w:r w:rsidR="00AB178E" w:rsidRPr="003E28CA">
              <w:rPr>
                <w:rFonts w:hint="eastAsia"/>
                <w:szCs w:val="21"/>
              </w:rPr>
              <w:t>翌</w:t>
            </w:r>
            <w:r w:rsidRPr="003E28CA">
              <w:rPr>
                <w:rFonts w:hint="eastAsia"/>
                <w:szCs w:val="21"/>
              </w:rPr>
              <w:t>月末までに、丙の指定する銀行口座に消費税を含めた金額を振り込むものとする。振込手数料は、乙の負担とする。</w:t>
            </w:r>
          </w:p>
        </w:tc>
      </w:tr>
      <w:tr w:rsidR="002929CD" w:rsidRPr="003E28CA" w14:paraId="79F913CE" w14:textId="77777777" w:rsidTr="00EA4BBA">
        <w:trPr>
          <w:trHeight w:val="1140"/>
        </w:trPr>
        <w:tc>
          <w:tcPr>
            <w:tcW w:w="1604" w:type="dxa"/>
            <w:tcBorders>
              <w:top w:val="single" w:sz="12" w:space="0" w:color="auto"/>
              <w:left w:val="single" w:sz="12" w:space="0" w:color="auto"/>
              <w:bottom w:val="single" w:sz="12" w:space="0" w:color="auto"/>
              <w:right w:val="single" w:sz="12" w:space="0" w:color="auto"/>
            </w:tcBorders>
          </w:tcPr>
          <w:p w14:paraId="34EFEC82" w14:textId="77777777" w:rsidR="002929CD" w:rsidRPr="003E28CA" w:rsidRDefault="002929CD" w:rsidP="002929CD">
            <w:pPr>
              <w:spacing w:line="360" w:lineRule="atLeast"/>
              <w:jc w:val="center"/>
              <w:rPr>
                <w:rFonts w:hAnsi="Times New Roman"/>
                <w:szCs w:val="21"/>
              </w:rPr>
            </w:pPr>
            <w:r w:rsidRPr="003E28CA">
              <w:rPr>
                <w:szCs w:val="21"/>
              </w:rPr>
              <w:fldChar w:fldCharType="begin"/>
            </w:r>
            <w:r w:rsidRPr="003E28CA">
              <w:rPr>
                <w:szCs w:val="21"/>
              </w:rPr>
              <w:instrText xml:space="preserve"> eq \o\ad(</w:instrText>
            </w:r>
            <w:r w:rsidRPr="003E28CA">
              <w:rPr>
                <w:rFonts w:hint="eastAsia"/>
                <w:szCs w:val="21"/>
              </w:rPr>
              <w:instrText>振込先</w:instrText>
            </w:r>
            <w:r w:rsidRPr="003E28CA">
              <w:rPr>
                <w:szCs w:val="21"/>
              </w:rPr>
              <w:instrText>,</w:instrText>
            </w:r>
            <w:r w:rsidRPr="003E28CA">
              <w:rPr>
                <w:rFonts w:hint="eastAsia"/>
                <w:szCs w:val="21"/>
              </w:rPr>
              <w:instrText xml:space="preserve">　　　　　　</w:instrText>
            </w:r>
            <w:r w:rsidRPr="003E28CA">
              <w:rPr>
                <w:szCs w:val="21"/>
              </w:rPr>
              <w:instrText>)</w:instrText>
            </w:r>
            <w:r w:rsidRPr="003E28CA">
              <w:rPr>
                <w:szCs w:val="21"/>
              </w:rPr>
              <w:fldChar w:fldCharType="end"/>
            </w:r>
          </w:p>
        </w:tc>
        <w:tc>
          <w:tcPr>
            <w:tcW w:w="7951" w:type="dxa"/>
            <w:tcBorders>
              <w:top w:val="single" w:sz="12" w:space="0" w:color="auto"/>
              <w:left w:val="single" w:sz="12" w:space="0" w:color="auto"/>
              <w:bottom w:val="single" w:sz="12" w:space="0" w:color="auto"/>
              <w:right w:val="single" w:sz="12" w:space="0" w:color="auto"/>
            </w:tcBorders>
          </w:tcPr>
          <w:p w14:paraId="73510F44" w14:textId="77777777" w:rsidR="002929CD" w:rsidRPr="003E28CA" w:rsidRDefault="00CD3F70" w:rsidP="002929CD">
            <w:pPr>
              <w:spacing w:line="360" w:lineRule="atLeast"/>
              <w:ind w:firstLineChars="700" w:firstLine="1470"/>
              <w:rPr>
                <w:spacing w:val="10"/>
                <w:szCs w:val="21"/>
              </w:rPr>
            </w:pPr>
            <w:r w:rsidRPr="003E28CA">
              <w:rPr>
                <w:rFonts w:hint="eastAsia"/>
                <w:szCs w:val="21"/>
              </w:rPr>
              <w:t>りそな</w:t>
            </w:r>
            <w:r w:rsidR="002929CD" w:rsidRPr="003E28CA">
              <w:rPr>
                <w:rFonts w:hint="eastAsia"/>
                <w:szCs w:val="21"/>
              </w:rPr>
              <w:t xml:space="preserve">銀行　　</w:t>
            </w:r>
            <w:r w:rsidRPr="003E28CA">
              <w:rPr>
                <w:rFonts w:hint="eastAsia"/>
                <w:szCs w:val="21"/>
              </w:rPr>
              <w:t>池袋</w:t>
            </w:r>
            <w:r w:rsidR="002929CD" w:rsidRPr="003E28CA">
              <w:rPr>
                <w:rFonts w:hint="eastAsia"/>
                <w:szCs w:val="21"/>
              </w:rPr>
              <w:t>支店</w:t>
            </w:r>
          </w:p>
          <w:p w14:paraId="07C38DF5" w14:textId="77777777" w:rsidR="00EA4BBA" w:rsidRPr="003E28CA" w:rsidRDefault="00CD3F70" w:rsidP="002929CD">
            <w:pPr>
              <w:spacing w:line="360" w:lineRule="atLeast"/>
              <w:ind w:firstLineChars="700" w:firstLine="1470"/>
              <w:rPr>
                <w:szCs w:val="21"/>
              </w:rPr>
            </w:pPr>
            <w:r w:rsidRPr="003E28CA">
              <w:rPr>
                <w:rFonts w:hint="eastAsia"/>
                <w:szCs w:val="21"/>
              </w:rPr>
              <w:t>普通</w:t>
            </w:r>
            <w:r w:rsidR="002929CD" w:rsidRPr="003E28CA">
              <w:rPr>
                <w:rFonts w:hint="eastAsia"/>
                <w:szCs w:val="21"/>
              </w:rPr>
              <w:t xml:space="preserve">預金　　　</w:t>
            </w:r>
            <w:r w:rsidRPr="003E28CA">
              <w:rPr>
                <w:rFonts w:ascii="ＭＳ 明朝" w:hAnsi="ＭＳ 明朝" w:cs="ＭＳ Ｐゴシック"/>
                <w:kern w:val="0"/>
                <w:szCs w:val="21"/>
              </w:rPr>
              <w:t>№4919386</w:t>
            </w:r>
          </w:p>
          <w:p w14:paraId="742992FE" w14:textId="77777777" w:rsidR="002929CD" w:rsidRPr="003E28CA" w:rsidRDefault="002929CD" w:rsidP="002929CD">
            <w:pPr>
              <w:spacing w:line="360" w:lineRule="atLeast"/>
              <w:ind w:firstLineChars="700" w:firstLine="1470"/>
              <w:rPr>
                <w:rFonts w:hAnsi="Times New Roman"/>
                <w:szCs w:val="21"/>
              </w:rPr>
            </w:pPr>
            <w:r w:rsidRPr="003E28CA">
              <w:rPr>
                <w:rFonts w:hint="eastAsia"/>
                <w:szCs w:val="21"/>
              </w:rPr>
              <w:t>株式会社</w:t>
            </w:r>
            <w:r w:rsidR="00FE1D50" w:rsidRPr="003E28CA">
              <w:rPr>
                <w:rFonts w:hint="eastAsia"/>
                <w:szCs w:val="21"/>
              </w:rPr>
              <w:t>ＥＰファーマライン</w:t>
            </w:r>
          </w:p>
        </w:tc>
      </w:tr>
    </w:tbl>
    <w:p w14:paraId="6379B7A6" w14:textId="77777777" w:rsidR="0041141B" w:rsidRPr="003E28CA" w:rsidRDefault="0041141B" w:rsidP="00B805D2">
      <w:pPr>
        <w:rPr>
          <w:spacing w:val="10"/>
          <w:szCs w:val="21"/>
        </w:rPr>
      </w:pPr>
    </w:p>
    <w:sectPr w:rsidR="0041141B" w:rsidRPr="003E28CA" w:rsidSect="00760907">
      <w:headerReference w:type="default" r:id="rId11"/>
      <w:pgSz w:w="11906" w:h="16838" w:code="9"/>
      <w:pgMar w:top="1134" w:right="851" w:bottom="1134" w:left="1134" w:header="851" w:footer="992" w:gutter="0"/>
      <w:cols w:space="425"/>
      <w:docGrid w:type="lines" w:linePitch="31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18E2CC2" w14:textId="100758BB" w:rsidR="00672202" w:rsidRDefault="00672202">
      <w:pPr>
        <w:pStyle w:val="a9"/>
      </w:pPr>
      <w:r>
        <w:rPr>
          <w:rStyle w:val="a8"/>
        </w:rPr>
        <w:annotationRef/>
      </w:r>
      <w:r>
        <w:rPr>
          <w:rFonts w:hint="eastAsia"/>
        </w:rPr>
        <w:t>初回</w:t>
      </w:r>
      <w:r>
        <w:rPr>
          <w:rFonts w:hint="eastAsia"/>
        </w:rPr>
        <w:t>IRB</w:t>
      </w:r>
      <w:r>
        <w:rPr>
          <w:rFonts w:hint="eastAsia"/>
        </w:rPr>
        <w:t>開催月</w:t>
      </w:r>
      <w:r w:rsidR="003B3BD1">
        <w:rPr>
          <w:rFonts w:hint="eastAsia"/>
        </w:rPr>
        <w:t>（</w:t>
      </w:r>
      <w:r w:rsidR="003B3BD1">
        <w:rPr>
          <w:rFonts w:hint="eastAsia"/>
        </w:rPr>
        <w:t>1</w:t>
      </w:r>
      <w:r w:rsidR="003B3BD1">
        <w:rPr>
          <w:rFonts w:hint="eastAsia"/>
        </w:rPr>
        <w:t>日）</w:t>
      </w:r>
    </w:p>
    <w:p w14:paraId="58AAB149" w14:textId="3F521531" w:rsidR="00E0280A" w:rsidRDefault="00E0280A">
      <w:pPr>
        <w:pStyle w:val="a9"/>
      </w:pPr>
      <w:r>
        <w:rPr>
          <w:rFonts w:hint="eastAsia"/>
        </w:rPr>
        <w:t>期間延長時は、延長期間分を記載</w:t>
      </w:r>
    </w:p>
    <w:p w14:paraId="4B03C5C0" w14:textId="7D22C34C" w:rsidR="00E0280A" w:rsidRDefault="00CB7B12">
      <w:pPr>
        <w:pStyle w:val="a9"/>
      </w:pPr>
      <w:r>
        <w:rPr>
          <w:rFonts w:hint="eastAsia"/>
        </w:rPr>
        <w:t>【例】治験実施期間を「</w:t>
      </w:r>
      <w:r w:rsidR="00E0280A">
        <w:rPr>
          <w:rFonts w:hint="eastAsia"/>
        </w:rPr>
        <w:t>2019</w:t>
      </w:r>
      <w:r w:rsidR="00E0280A">
        <w:rPr>
          <w:rFonts w:hint="eastAsia"/>
        </w:rPr>
        <w:t>年</w:t>
      </w:r>
      <w:r w:rsidR="00E0280A">
        <w:rPr>
          <w:rFonts w:hint="eastAsia"/>
        </w:rPr>
        <w:t>3</w:t>
      </w:r>
      <w:r w:rsidR="00E0280A">
        <w:rPr>
          <w:rFonts w:hint="eastAsia"/>
        </w:rPr>
        <w:t>月</w:t>
      </w:r>
      <w:r>
        <w:rPr>
          <w:rFonts w:hint="eastAsia"/>
        </w:rPr>
        <w:t>まで」</w:t>
      </w:r>
      <w:r w:rsidR="00E0280A">
        <w:rPr>
          <w:rFonts w:hint="eastAsia"/>
        </w:rPr>
        <w:t>→</w:t>
      </w:r>
      <w:r>
        <w:rPr>
          <w:rFonts w:hint="eastAsia"/>
        </w:rPr>
        <w:t>「</w:t>
      </w:r>
      <w:r w:rsidR="00E0280A">
        <w:rPr>
          <w:rFonts w:hint="eastAsia"/>
        </w:rPr>
        <w:t>2019</w:t>
      </w:r>
      <w:r w:rsidR="00E0280A">
        <w:rPr>
          <w:rFonts w:hint="eastAsia"/>
        </w:rPr>
        <w:t>年</w:t>
      </w:r>
      <w:r w:rsidR="00E0280A">
        <w:rPr>
          <w:rFonts w:hint="eastAsia"/>
        </w:rPr>
        <w:t>12</w:t>
      </w:r>
      <w:r w:rsidR="00E0280A">
        <w:rPr>
          <w:rFonts w:hint="eastAsia"/>
        </w:rPr>
        <w:t>月</w:t>
      </w:r>
      <w:r>
        <w:rPr>
          <w:rFonts w:hint="eastAsia"/>
        </w:rPr>
        <w:t>まで」に延長する</w:t>
      </w:r>
      <w:r w:rsidR="00E0280A">
        <w:rPr>
          <w:rFonts w:hint="eastAsia"/>
        </w:rPr>
        <w:t>場合</w:t>
      </w:r>
    </w:p>
    <w:p w14:paraId="6A55B504" w14:textId="62036888" w:rsidR="00CB7B12" w:rsidRDefault="00CB7B12">
      <w:pPr>
        <w:pStyle w:val="a9"/>
      </w:pPr>
      <w:r>
        <w:rPr>
          <w:rFonts w:hint="eastAsia"/>
        </w:rPr>
        <w:t>（変更前）「…から</w:t>
      </w:r>
      <w:r>
        <w:rPr>
          <w:rFonts w:hint="eastAsia"/>
        </w:rPr>
        <w:t>2019</w:t>
      </w:r>
      <w:r>
        <w:rPr>
          <w:rFonts w:hint="eastAsia"/>
        </w:rPr>
        <w:t>年</w:t>
      </w:r>
      <w:r>
        <w:rPr>
          <w:rFonts w:hint="eastAsia"/>
        </w:rPr>
        <w:t>3</w:t>
      </w:r>
      <w:r>
        <w:rPr>
          <w:rFonts w:hint="eastAsia"/>
        </w:rPr>
        <w:t>月</w:t>
      </w:r>
      <w:r>
        <w:rPr>
          <w:rFonts w:hint="eastAsia"/>
        </w:rPr>
        <w:t>31</w:t>
      </w:r>
      <w:r>
        <w:rPr>
          <w:rFonts w:hint="eastAsia"/>
        </w:rPr>
        <w:t>日まで」</w:t>
      </w:r>
    </w:p>
    <w:p w14:paraId="13DB0184" w14:textId="1E5BDF94" w:rsidR="00E0280A" w:rsidRDefault="00CB7B12">
      <w:pPr>
        <w:pStyle w:val="a9"/>
      </w:pPr>
      <w:r>
        <w:rPr>
          <w:rFonts w:hint="eastAsia"/>
        </w:rPr>
        <w:t>（変更後）「</w:t>
      </w:r>
      <w:r w:rsidR="00E0280A">
        <w:rPr>
          <w:rFonts w:hint="eastAsia"/>
        </w:rPr>
        <w:t>2019</w:t>
      </w:r>
      <w:r w:rsidR="00E0280A">
        <w:rPr>
          <w:rFonts w:hint="eastAsia"/>
        </w:rPr>
        <w:t>年</w:t>
      </w:r>
      <w:r w:rsidR="00E0280A">
        <w:rPr>
          <w:rFonts w:hint="eastAsia"/>
        </w:rPr>
        <w:t>4</w:t>
      </w:r>
      <w:r w:rsidR="00E0280A">
        <w:rPr>
          <w:rFonts w:hint="eastAsia"/>
        </w:rPr>
        <w:t>月</w:t>
      </w:r>
      <w:r w:rsidR="00E0280A">
        <w:rPr>
          <w:rFonts w:hint="eastAsia"/>
        </w:rPr>
        <w:t>1</w:t>
      </w:r>
      <w:r>
        <w:rPr>
          <w:rFonts w:hint="eastAsia"/>
        </w:rPr>
        <w:t>日から</w:t>
      </w:r>
      <w:r w:rsidR="00E0280A">
        <w:rPr>
          <w:rFonts w:hint="eastAsia"/>
        </w:rPr>
        <w:t>2019</w:t>
      </w:r>
      <w:r w:rsidR="00E0280A">
        <w:rPr>
          <w:rFonts w:hint="eastAsia"/>
        </w:rPr>
        <w:t>年</w:t>
      </w:r>
      <w:r w:rsidR="00E0280A">
        <w:rPr>
          <w:rFonts w:hint="eastAsia"/>
        </w:rPr>
        <w:t>12</w:t>
      </w:r>
      <w:r w:rsidR="00E0280A">
        <w:rPr>
          <w:rFonts w:hint="eastAsia"/>
        </w:rPr>
        <w:t>月</w:t>
      </w:r>
      <w:r w:rsidR="00E0280A">
        <w:rPr>
          <w:rFonts w:hint="eastAsia"/>
        </w:rPr>
        <w:t>31</w:t>
      </w:r>
      <w:r>
        <w:rPr>
          <w:rFonts w:hint="eastAsia"/>
        </w:rPr>
        <w:t>日まで」</w:t>
      </w:r>
    </w:p>
    <w:p w14:paraId="07E5400A" w14:textId="77777777" w:rsidR="00830B7C" w:rsidRDefault="00830B7C">
      <w:pPr>
        <w:pStyle w:val="a9"/>
      </w:pPr>
    </w:p>
  </w:comment>
  <w:comment w:id="9" w:author="作成者" w:initials="A">
    <w:p w14:paraId="1657CC38" w14:textId="4C7396D9" w:rsidR="00672202" w:rsidRDefault="00672202">
      <w:pPr>
        <w:pStyle w:val="a9"/>
      </w:pPr>
      <w:r>
        <w:rPr>
          <w:rStyle w:val="a8"/>
        </w:rPr>
        <w:annotationRef/>
      </w:r>
      <w:r w:rsidR="003B3BD1">
        <w:rPr>
          <w:rFonts w:hint="eastAsia"/>
        </w:rPr>
        <w:t>治験契約書に記載する治験実施期間の終了日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E5400A" w15:done="0"/>
  <w15:commentEx w15:paraId="1657C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E5400A" w16cid:durableId="21D17C70"/>
  <w16cid:commentId w16cid:paraId="1657CC38" w16cid:durableId="21D17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0E3C" w14:textId="77777777" w:rsidR="006C242D" w:rsidRDefault="006C242D">
      <w:r>
        <w:separator/>
      </w:r>
    </w:p>
  </w:endnote>
  <w:endnote w:type="continuationSeparator" w:id="0">
    <w:p w14:paraId="0A6C992F" w14:textId="77777777" w:rsidR="006C242D" w:rsidRDefault="006C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A47A" w14:textId="77777777" w:rsidR="006C242D" w:rsidRDefault="006C242D">
      <w:r>
        <w:separator/>
      </w:r>
    </w:p>
  </w:footnote>
  <w:footnote w:type="continuationSeparator" w:id="0">
    <w:p w14:paraId="51961474" w14:textId="77777777" w:rsidR="006C242D" w:rsidRDefault="006C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5C1" w14:textId="77777777" w:rsidR="00EA4BBA" w:rsidRPr="00F84883" w:rsidRDefault="00EA4BBA" w:rsidP="00B805D2">
    <w:pPr>
      <w:pStyle w:val="a5"/>
      <w:jc w:val="right"/>
      <w:rPr>
        <w:rFonts w:hAnsi="Times New Roman"/>
        <w:szCs w:val="21"/>
        <w:lang w:eastAsia="zh-TW"/>
      </w:rPr>
    </w:pPr>
    <w:r w:rsidRPr="003F0010">
      <w:rPr>
        <w:rFonts w:hAnsi="Times New Roman" w:hint="eastAsia"/>
        <w:szCs w:val="21"/>
        <w:lang w:eastAsia="zh-TW"/>
      </w:rPr>
      <w:t>治験事務局業務</w:t>
    </w:r>
  </w:p>
  <w:p w14:paraId="07AA7C17" w14:textId="77777777" w:rsidR="00FE1D50" w:rsidRPr="00F84883" w:rsidRDefault="00FE1D50" w:rsidP="00B805D2">
    <w:pPr>
      <w:pStyle w:val="a5"/>
      <w:jc w:val="right"/>
      <w:rPr>
        <w:szCs w:val="21"/>
        <w:lang w:eastAsia="zh-TW"/>
      </w:rPr>
    </w:pPr>
    <w:r w:rsidRPr="00F84883">
      <w:rPr>
        <w:rFonts w:hAnsi="Times New Roman" w:hint="eastAsia"/>
        <w:szCs w:val="21"/>
        <w:lang w:eastAsia="zh-TW"/>
      </w:rPr>
      <w:t>【</w:t>
    </w:r>
    <w:r w:rsidR="00672202" w:rsidRPr="003E28CA">
      <w:rPr>
        <w:rFonts w:hAnsi="Times New Roman" w:hint="eastAsia"/>
        <w:szCs w:val="21"/>
        <w:lang w:eastAsia="zh-TW"/>
      </w:rPr>
      <w:t>○○</w:t>
    </w:r>
    <w:r w:rsidRPr="003E28CA">
      <w:rPr>
        <w:rFonts w:hAnsi="Times New Roman" w:hint="eastAsia"/>
        <w:szCs w:val="21"/>
        <w:lang w:eastAsia="zh-TW"/>
      </w:rPr>
      <w:t>○○</w:t>
    </w:r>
    <w:r w:rsidRPr="00F84883">
      <w:rPr>
        <w:rFonts w:hAnsi="Times New Roman" w:hint="eastAsia"/>
        <w:szCs w:val="21"/>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85"/>
    <w:multiLevelType w:val="hybridMultilevel"/>
    <w:tmpl w:val="385C8F0A"/>
    <w:lvl w:ilvl="0" w:tplc="F4BECFAA">
      <w:start w:val="1"/>
      <w:numFmt w:val="ideographTraditional"/>
      <w:lvlText w:val="（%1）"/>
      <w:lvlJc w:val="left"/>
      <w:pPr>
        <w:tabs>
          <w:tab w:val="num" w:pos="1560"/>
        </w:tabs>
        <w:ind w:left="1560" w:hanging="7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59485816"/>
    <w:multiLevelType w:val="hybridMultilevel"/>
    <w:tmpl w:val="0DACFF06"/>
    <w:lvl w:ilvl="0" w:tplc="0EF6486E">
      <w:start w:val="3"/>
      <w:numFmt w:val="ideographTraditional"/>
      <w:lvlText w:val="(%1)"/>
      <w:lvlJc w:val="left"/>
      <w:pPr>
        <w:tabs>
          <w:tab w:val="num" w:pos="1545"/>
        </w:tabs>
        <w:ind w:left="1545" w:hanging="67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708752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60746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CD"/>
    <w:rsid w:val="00044E87"/>
    <w:rsid w:val="000D67D9"/>
    <w:rsid w:val="000F216E"/>
    <w:rsid w:val="0010176C"/>
    <w:rsid w:val="0014551A"/>
    <w:rsid w:val="00195744"/>
    <w:rsid w:val="001B4D68"/>
    <w:rsid w:val="001D5902"/>
    <w:rsid w:val="001F25CD"/>
    <w:rsid w:val="00202BA4"/>
    <w:rsid w:val="002301FE"/>
    <w:rsid w:val="002319F7"/>
    <w:rsid w:val="00252E25"/>
    <w:rsid w:val="002929CD"/>
    <w:rsid w:val="002F0DD9"/>
    <w:rsid w:val="00304891"/>
    <w:rsid w:val="00322268"/>
    <w:rsid w:val="00342A10"/>
    <w:rsid w:val="00374DC1"/>
    <w:rsid w:val="003927FC"/>
    <w:rsid w:val="003B3BD1"/>
    <w:rsid w:val="003E28CA"/>
    <w:rsid w:val="003E69BF"/>
    <w:rsid w:val="003F0010"/>
    <w:rsid w:val="0041114A"/>
    <w:rsid w:val="0041141B"/>
    <w:rsid w:val="004779EB"/>
    <w:rsid w:val="00485165"/>
    <w:rsid w:val="004865D4"/>
    <w:rsid w:val="005068D5"/>
    <w:rsid w:val="005321A9"/>
    <w:rsid w:val="00561501"/>
    <w:rsid w:val="0056324D"/>
    <w:rsid w:val="00564353"/>
    <w:rsid w:val="0056499A"/>
    <w:rsid w:val="00572BDE"/>
    <w:rsid w:val="00586BE4"/>
    <w:rsid w:val="00586C4C"/>
    <w:rsid w:val="005922A4"/>
    <w:rsid w:val="005F781A"/>
    <w:rsid w:val="00614446"/>
    <w:rsid w:val="00614968"/>
    <w:rsid w:val="006404D0"/>
    <w:rsid w:val="00672202"/>
    <w:rsid w:val="006771D8"/>
    <w:rsid w:val="00677244"/>
    <w:rsid w:val="006A33EE"/>
    <w:rsid w:val="006C242D"/>
    <w:rsid w:val="00743B87"/>
    <w:rsid w:val="00760907"/>
    <w:rsid w:val="007A6CBB"/>
    <w:rsid w:val="007C0C24"/>
    <w:rsid w:val="007C5A9A"/>
    <w:rsid w:val="007E67D5"/>
    <w:rsid w:val="00830B7C"/>
    <w:rsid w:val="008B23C1"/>
    <w:rsid w:val="00914B8A"/>
    <w:rsid w:val="00982259"/>
    <w:rsid w:val="00984272"/>
    <w:rsid w:val="009A74B8"/>
    <w:rsid w:val="009E1EB3"/>
    <w:rsid w:val="009E689D"/>
    <w:rsid w:val="00A14832"/>
    <w:rsid w:val="00A647EE"/>
    <w:rsid w:val="00AB0045"/>
    <w:rsid w:val="00AB178E"/>
    <w:rsid w:val="00AD3309"/>
    <w:rsid w:val="00B40368"/>
    <w:rsid w:val="00B42D58"/>
    <w:rsid w:val="00B57884"/>
    <w:rsid w:val="00B70634"/>
    <w:rsid w:val="00B805D2"/>
    <w:rsid w:val="00BA3962"/>
    <w:rsid w:val="00BC1FE2"/>
    <w:rsid w:val="00C20D09"/>
    <w:rsid w:val="00C850D0"/>
    <w:rsid w:val="00CA1D4A"/>
    <w:rsid w:val="00CB4B61"/>
    <w:rsid w:val="00CB79D6"/>
    <w:rsid w:val="00CB7B12"/>
    <w:rsid w:val="00CD3F70"/>
    <w:rsid w:val="00D037B2"/>
    <w:rsid w:val="00D13203"/>
    <w:rsid w:val="00D855FE"/>
    <w:rsid w:val="00D90CD7"/>
    <w:rsid w:val="00D97C9F"/>
    <w:rsid w:val="00DD6BCE"/>
    <w:rsid w:val="00DE4DC1"/>
    <w:rsid w:val="00E0280A"/>
    <w:rsid w:val="00E32CD7"/>
    <w:rsid w:val="00EA4BBA"/>
    <w:rsid w:val="00F12410"/>
    <w:rsid w:val="00F1630E"/>
    <w:rsid w:val="00F511D8"/>
    <w:rsid w:val="00F545B8"/>
    <w:rsid w:val="00F84883"/>
    <w:rsid w:val="00FA2D3D"/>
    <w:rsid w:val="00FE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0FF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9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29CD"/>
    <w:pPr>
      <w:ind w:leftChars="200" w:left="420" w:firstLineChars="100" w:firstLine="210"/>
    </w:pPr>
    <w:rPr>
      <w:rFonts w:ascii="ＭＳ 明朝" w:hAnsi="ＭＳ 明朝"/>
    </w:rPr>
  </w:style>
  <w:style w:type="character" w:customStyle="1" w:styleId="a4">
    <w:name w:val="本文インデント (文字)"/>
    <w:link w:val="a3"/>
    <w:semiHidden/>
    <w:locked/>
    <w:rsid w:val="002929CD"/>
    <w:rPr>
      <w:rFonts w:ascii="ＭＳ 明朝" w:eastAsia="ＭＳ 明朝" w:hAnsi="ＭＳ 明朝"/>
      <w:kern w:val="2"/>
      <w:sz w:val="21"/>
      <w:szCs w:val="24"/>
      <w:lang w:val="en-US" w:eastAsia="ja-JP" w:bidi="ar-SA"/>
    </w:rPr>
  </w:style>
  <w:style w:type="paragraph" w:styleId="a5">
    <w:name w:val="header"/>
    <w:basedOn w:val="a"/>
    <w:rsid w:val="00B805D2"/>
    <w:pPr>
      <w:tabs>
        <w:tab w:val="center" w:pos="4252"/>
        <w:tab w:val="right" w:pos="8504"/>
      </w:tabs>
      <w:snapToGrid w:val="0"/>
    </w:pPr>
  </w:style>
  <w:style w:type="paragraph" w:styleId="a6">
    <w:name w:val="footer"/>
    <w:basedOn w:val="a"/>
    <w:rsid w:val="00B805D2"/>
    <w:pPr>
      <w:tabs>
        <w:tab w:val="center" w:pos="4252"/>
        <w:tab w:val="right" w:pos="8504"/>
      </w:tabs>
      <w:snapToGrid w:val="0"/>
    </w:pPr>
  </w:style>
  <w:style w:type="paragraph" w:styleId="a7">
    <w:name w:val="Balloon Text"/>
    <w:basedOn w:val="a"/>
    <w:semiHidden/>
    <w:rsid w:val="00D13203"/>
    <w:rPr>
      <w:rFonts w:ascii="Arial" w:eastAsia="ＭＳ ゴシック" w:hAnsi="Arial"/>
      <w:sz w:val="18"/>
      <w:szCs w:val="18"/>
    </w:rPr>
  </w:style>
  <w:style w:type="character" w:styleId="a8">
    <w:name w:val="annotation reference"/>
    <w:rsid w:val="00672202"/>
    <w:rPr>
      <w:sz w:val="18"/>
      <w:szCs w:val="18"/>
    </w:rPr>
  </w:style>
  <w:style w:type="paragraph" w:styleId="a9">
    <w:name w:val="annotation text"/>
    <w:basedOn w:val="a"/>
    <w:link w:val="aa"/>
    <w:rsid w:val="00672202"/>
    <w:pPr>
      <w:jc w:val="left"/>
    </w:pPr>
  </w:style>
  <w:style w:type="character" w:customStyle="1" w:styleId="aa">
    <w:name w:val="コメント文字列 (文字)"/>
    <w:link w:val="a9"/>
    <w:rsid w:val="00672202"/>
    <w:rPr>
      <w:kern w:val="2"/>
      <w:sz w:val="21"/>
      <w:szCs w:val="24"/>
    </w:rPr>
  </w:style>
  <w:style w:type="paragraph" w:styleId="ab">
    <w:name w:val="annotation subject"/>
    <w:basedOn w:val="a9"/>
    <w:next w:val="a9"/>
    <w:link w:val="ac"/>
    <w:rsid w:val="00672202"/>
    <w:rPr>
      <w:b/>
      <w:bCs/>
    </w:rPr>
  </w:style>
  <w:style w:type="character" w:customStyle="1" w:styleId="ac">
    <w:name w:val="コメント内容 (文字)"/>
    <w:link w:val="ab"/>
    <w:rsid w:val="00672202"/>
    <w:rPr>
      <w:b/>
      <w:bCs/>
      <w:kern w:val="2"/>
      <w:sz w:val="21"/>
      <w:szCs w:val="24"/>
    </w:rPr>
  </w:style>
  <w:style w:type="paragraph" w:styleId="ad">
    <w:name w:val="Revision"/>
    <w:hidden/>
    <w:uiPriority w:val="99"/>
    <w:semiHidden/>
    <w:rsid w:val="00D855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85709">
      <w:bodyDiv w:val="1"/>
      <w:marLeft w:val="0"/>
      <w:marRight w:val="0"/>
      <w:marTop w:val="0"/>
      <w:marBottom w:val="0"/>
      <w:divBdr>
        <w:top w:val="none" w:sz="0" w:space="0" w:color="auto"/>
        <w:left w:val="none" w:sz="0" w:space="0" w:color="auto"/>
        <w:bottom w:val="none" w:sz="0" w:space="0" w:color="auto"/>
        <w:right w:val="none" w:sz="0" w:space="0" w:color="auto"/>
      </w:divBdr>
      <w:divsChild>
        <w:div w:id="422267266">
          <w:marLeft w:val="0"/>
          <w:marRight w:val="0"/>
          <w:marTop w:val="0"/>
          <w:marBottom w:val="0"/>
          <w:divBdr>
            <w:top w:val="none" w:sz="0" w:space="0" w:color="auto"/>
            <w:left w:val="none" w:sz="0" w:space="0" w:color="auto"/>
            <w:bottom w:val="none" w:sz="0" w:space="0" w:color="auto"/>
            <w:right w:val="none" w:sz="0" w:space="0" w:color="auto"/>
          </w:divBdr>
          <w:divsChild>
            <w:div w:id="52508830">
              <w:marLeft w:val="0"/>
              <w:marRight w:val="0"/>
              <w:marTop w:val="0"/>
              <w:marBottom w:val="0"/>
              <w:divBdr>
                <w:top w:val="none" w:sz="0" w:space="0" w:color="auto"/>
                <w:left w:val="none" w:sz="0" w:space="0" w:color="auto"/>
                <w:bottom w:val="none" w:sz="0" w:space="0" w:color="auto"/>
                <w:right w:val="none" w:sz="0" w:space="0" w:color="auto"/>
              </w:divBdr>
            </w:div>
            <w:div w:id="206987040">
              <w:marLeft w:val="0"/>
              <w:marRight w:val="0"/>
              <w:marTop w:val="0"/>
              <w:marBottom w:val="0"/>
              <w:divBdr>
                <w:top w:val="none" w:sz="0" w:space="0" w:color="auto"/>
                <w:left w:val="none" w:sz="0" w:space="0" w:color="auto"/>
                <w:bottom w:val="none" w:sz="0" w:space="0" w:color="auto"/>
                <w:right w:val="none" w:sz="0" w:space="0" w:color="auto"/>
              </w:divBdr>
            </w:div>
            <w:div w:id="7705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5067-D661-4468-A2D9-ED0CB0BD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vt:lpstr>
      <vt:lpstr>覚　書</vt:lpstr>
    </vt:vector>
  </TitlesOfParts>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dc:title>
  <dc:subject/>
  <dc:creator/>
  <cp:keywords/>
  <dc:description/>
  <cp:lastModifiedBy/>
  <cp:revision>1</cp:revision>
  <cp:lastPrinted>2013-01-24T04:17:00Z</cp:lastPrinted>
  <dcterms:created xsi:type="dcterms:W3CDTF">2019-10-09T07:59:00Z</dcterms:created>
  <dcterms:modified xsi:type="dcterms:W3CDTF">2023-03-31T08:37:00Z</dcterms:modified>
</cp:coreProperties>
</file>