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BA" w:rsidRDefault="00AE5C86">
      <w:pPr>
        <w:snapToGrid w:val="0"/>
        <w:jc w:val="center"/>
        <w:rPr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>深圳市药品检验研究院</w:t>
      </w:r>
    </w:p>
    <w:p w:rsidR="00106DBA" w:rsidRDefault="00AE5C86">
      <w:pPr>
        <w:snapToGrid w:val="0"/>
        <w:jc w:val="center"/>
        <w:rPr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委托检验合同</w:t>
      </w:r>
    </w:p>
    <w:p w:rsidR="00106DBA" w:rsidRDefault="00AE5C86">
      <w:pPr>
        <w:rPr>
          <w:sz w:val="24"/>
        </w:rPr>
      </w:pPr>
      <w:r>
        <w:rPr>
          <w:rFonts w:cstheme="minorEastAsia" w:hint="eastAsia"/>
          <w:sz w:val="24"/>
        </w:rPr>
        <w:t>合同编号：</w:t>
      </w:r>
      <w:r>
        <w:rPr>
          <w:rFonts w:cstheme="minorEastAsia" w:hint="eastAsia"/>
          <w:sz w:val="24"/>
        </w:rPr>
        <w:t xml:space="preserve">                           </w:t>
      </w:r>
      <w:r w:rsidR="00B53BF4">
        <w:rPr>
          <w:rFonts w:cstheme="minorEastAsia" w:hint="eastAsia"/>
          <w:sz w:val="24"/>
        </w:rPr>
        <w:t xml:space="preserve">                   </w:t>
      </w:r>
      <w:r>
        <w:rPr>
          <w:rFonts w:cstheme="minorEastAsia" w:hint="eastAsia"/>
          <w:sz w:val="24"/>
        </w:rPr>
        <w:t xml:space="preserve"> </w:t>
      </w:r>
      <w:r>
        <w:rPr>
          <w:rFonts w:cstheme="minorEastAsia" w:hint="eastAsia"/>
          <w:sz w:val="24"/>
        </w:rPr>
        <w:t>检品编号：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71"/>
        <w:gridCol w:w="2430"/>
        <w:gridCol w:w="659"/>
        <w:gridCol w:w="961"/>
        <w:gridCol w:w="980"/>
        <w:gridCol w:w="318"/>
        <w:gridCol w:w="2586"/>
      </w:tblGrid>
      <w:tr w:rsidR="00C52F77" w:rsidTr="00710CB1">
        <w:trPr>
          <w:cantSplit/>
          <w:trHeight w:val="482"/>
        </w:trPr>
        <w:tc>
          <w:tcPr>
            <w:tcW w:w="426" w:type="pct"/>
            <w:vMerge w:val="restart"/>
            <w:vAlign w:val="center"/>
          </w:tcPr>
          <w:p w:rsidR="00D717D2" w:rsidRDefault="00DD4592">
            <w:pPr>
              <w:spacing w:line="460" w:lineRule="exact"/>
              <w:jc w:val="center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委</w:t>
            </w:r>
          </w:p>
          <w:p w:rsidR="00D717D2" w:rsidRDefault="00DD4592">
            <w:pPr>
              <w:spacing w:line="460" w:lineRule="exact"/>
              <w:jc w:val="center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托</w:t>
            </w:r>
          </w:p>
          <w:p w:rsidR="00106DBA" w:rsidRDefault="00DD4592" w:rsidP="00D717D2">
            <w:pPr>
              <w:spacing w:line="460" w:lineRule="exact"/>
              <w:jc w:val="center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方</w:t>
            </w:r>
          </w:p>
          <w:p w:rsidR="00106DBA" w:rsidRDefault="00AE5C86" w:rsidP="00D717D2">
            <w:pPr>
              <w:spacing w:line="460" w:lineRule="exact"/>
              <w:jc w:val="center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填</w:t>
            </w:r>
          </w:p>
          <w:p w:rsidR="00106DBA" w:rsidRDefault="00AE5C86">
            <w:pPr>
              <w:spacing w:line="460" w:lineRule="exact"/>
              <w:jc w:val="center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写</w:t>
            </w:r>
          </w:p>
        </w:tc>
        <w:tc>
          <w:tcPr>
            <w:tcW w:w="2028" w:type="pct"/>
            <w:gridSpan w:val="3"/>
          </w:tcPr>
          <w:p w:rsidR="00106DBA" w:rsidRDefault="00CF58E5" w:rsidP="007B5562">
            <w:pPr>
              <w:spacing w:line="460" w:lineRule="exact"/>
              <w:rPr>
                <w:rFonts w:cstheme="minorEastAsia"/>
                <w:sz w:val="24"/>
              </w:rPr>
            </w:pPr>
            <w:hyperlink w:anchor="检品名称" w:history="1">
              <w:r w:rsidR="00AE5C86" w:rsidRPr="007D41E6">
                <w:rPr>
                  <w:rStyle w:val="a7"/>
                  <w:rFonts w:cstheme="minorEastAsia" w:hint="eastAsia"/>
                  <w:sz w:val="24"/>
                </w:rPr>
                <w:t>检品名称</w:t>
              </w:r>
            </w:hyperlink>
            <w:r w:rsidR="00AE5C86">
              <w:rPr>
                <w:rFonts w:cstheme="minorEastAsia" w:hint="eastAsia"/>
                <w:sz w:val="24"/>
              </w:rPr>
              <w:t>：</w:t>
            </w:r>
            <w:r w:rsidR="006A617E">
              <w:rPr>
                <w:rFonts w:ascii="仿宋_GB2312" w:eastAsia="仿宋_GB2312" w:hint="eastAsia"/>
                <w:sz w:val="24"/>
              </w:rPr>
              <w:t>复方氢氧化铝片（胃舒平）</w:t>
            </w:r>
          </w:p>
        </w:tc>
        <w:tc>
          <w:tcPr>
            <w:tcW w:w="2545" w:type="pct"/>
            <w:gridSpan w:val="4"/>
          </w:tcPr>
          <w:p w:rsidR="00106DBA" w:rsidRDefault="00CF58E5" w:rsidP="007B5562">
            <w:pPr>
              <w:spacing w:line="460" w:lineRule="exact"/>
              <w:rPr>
                <w:rFonts w:cstheme="minorEastAsia"/>
                <w:sz w:val="24"/>
              </w:rPr>
            </w:pPr>
            <w:hyperlink w:anchor="生产单位" w:history="1">
              <w:r w:rsidR="00AE5C86" w:rsidRPr="007D41E6">
                <w:rPr>
                  <w:rStyle w:val="a7"/>
                  <w:rFonts w:cstheme="minorEastAsia" w:hint="eastAsia"/>
                  <w:sz w:val="24"/>
                </w:rPr>
                <w:t>生产单位</w:t>
              </w:r>
              <w:r w:rsidR="000147AE" w:rsidRPr="007D41E6">
                <w:rPr>
                  <w:rStyle w:val="a7"/>
                  <w:rFonts w:cstheme="minorEastAsia" w:hint="eastAsia"/>
                  <w:sz w:val="24"/>
                </w:rPr>
                <w:t>/</w:t>
              </w:r>
              <w:r w:rsidR="000147AE" w:rsidRPr="007D41E6">
                <w:rPr>
                  <w:rStyle w:val="a7"/>
                  <w:rFonts w:cstheme="minorEastAsia" w:hint="eastAsia"/>
                  <w:sz w:val="24"/>
                </w:rPr>
                <w:t>产地</w:t>
              </w:r>
            </w:hyperlink>
            <w:r w:rsidR="00AE5C86">
              <w:rPr>
                <w:rFonts w:cstheme="minorEastAsia" w:hint="eastAsia"/>
                <w:sz w:val="24"/>
              </w:rPr>
              <w:t>：</w:t>
            </w:r>
            <w:r w:rsidR="00710CB1">
              <w:rPr>
                <w:rFonts w:ascii="仿宋_GB2312" w:eastAsia="仿宋_GB2312" w:hint="eastAsia"/>
                <w:sz w:val="24"/>
              </w:rPr>
              <w:t>×××制药有限公司</w:t>
            </w:r>
          </w:p>
        </w:tc>
      </w:tr>
      <w:tr w:rsidR="009C5597" w:rsidTr="00710CB1">
        <w:trPr>
          <w:cantSplit/>
          <w:trHeight w:val="482"/>
        </w:trPr>
        <w:tc>
          <w:tcPr>
            <w:tcW w:w="426" w:type="pct"/>
            <w:vMerge/>
            <w:vAlign w:val="center"/>
          </w:tcPr>
          <w:p w:rsidR="009C5597" w:rsidDel="00DD4592" w:rsidRDefault="009C5597">
            <w:pPr>
              <w:spacing w:line="460" w:lineRule="exact"/>
              <w:jc w:val="center"/>
              <w:rPr>
                <w:rFonts w:cstheme="minorEastAsia"/>
                <w:sz w:val="24"/>
              </w:rPr>
            </w:pPr>
          </w:p>
        </w:tc>
        <w:tc>
          <w:tcPr>
            <w:tcW w:w="2028" w:type="pct"/>
            <w:gridSpan w:val="3"/>
          </w:tcPr>
          <w:p w:rsidR="009C5597" w:rsidRDefault="00CF58E5" w:rsidP="007B5562">
            <w:pPr>
              <w:spacing w:line="460" w:lineRule="exact"/>
              <w:rPr>
                <w:rFonts w:cstheme="minorEastAsia"/>
                <w:sz w:val="24"/>
              </w:rPr>
            </w:pPr>
            <w:hyperlink w:anchor="规格" w:history="1">
              <w:r w:rsidR="009C5597" w:rsidRPr="007D41E6">
                <w:rPr>
                  <w:rStyle w:val="a7"/>
                  <w:rFonts w:cstheme="minorEastAsia" w:hint="eastAsia"/>
                  <w:sz w:val="24"/>
                </w:rPr>
                <w:t>规格</w:t>
              </w:r>
            </w:hyperlink>
            <w:r w:rsidR="009C5597">
              <w:rPr>
                <w:rFonts w:cstheme="minorEastAsia" w:hint="eastAsia"/>
                <w:sz w:val="24"/>
              </w:rPr>
              <w:t>：</w:t>
            </w:r>
            <w:r w:rsidR="00710CB1">
              <w:rPr>
                <w:rFonts w:ascii="仿宋_GB2312" w:eastAsia="仿宋_GB2312" w:hint="eastAsia"/>
                <w:sz w:val="24"/>
              </w:rPr>
              <w:t>复方制剂</w:t>
            </w:r>
          </w:p>
        </w:tc>
        <w:tc>
          <w:tcPr>
            <w:tcW w:w="2545" w:type="pct"/>
            <w:gridSpan w:val="4"/>
          </w:tcPr>
          <w:p w:rsidR="009C5597" w:rsidRDefault="00CF58E5" w:rsidP="00710CB1">
            <w:pPr>
              <w:spacing w:line="460" w:lineRule="exact"/>
              <w:rPr>
                <w:rFonts w:cstheme="minorEastAsia"/>
                <w:sz w:val="24"/>
              </w:rPr>
            </w:pPr>
            <w:hyperlink w:anchor="数量" w:history="1">
              <w:r w:rsidR="009C5597" w:rsidRPr="00684804">
                <w:rPr>
                  <w:rStyle w:val="a7"/>
                  <w:rFonts w:cstheme="minorEastAsia" w:hint="eastAsia"/>
                  <w:sz w:val="24"/>
                </w:rPr>
                <w:t>数量</w:t>
              </w:r>
            </w:hyperlink>
            <w:r w:rsidR="009C5597">
              <w:rPr>
                <w:rFonts w:cstheme="minorEastAsia" w:hint="eastAsia"/>
                <w:sz w:val="24"/>
              </w:rPr>
              <w:t>：</w:t>
            </w:r>
            <w:r w:rsidR="00710CB1">
              <w:rPr>
                <w:rFonts w:cstheme="minorEastAsia"/>
                <w:sz w:val="24"/>
              </w:rPr>
              <w:t xml:space="preserve"> </w:t>
            </w:r>
            <w:r w:rsidR="00710CB1">
              <w:rPr>
                <w:rFonts w:ascii="仿宋_GB2312" w:eastAsia="仿宋_GB2312" w:hint="eastAsia"/>
                <w:sz w:val="24"/>
              </w:rPr>
              <w:t>100片/瓶×1瓶/盒×3盒</w:t>
            </w:r>
          </w:p>
        </w:tc>
      </w:tr>
      <w:tr w:rsidR="009C5597" w:rsidTr="00710CB1">
        <w:trPr>
          <w:cantSplit/>
          <w:trHeight w:val="482"/>
        </w:trPr>
        <w:tc>
          <w:tcPr>
            <w:tcW w:w="426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2028" w:type="pct"/>
            <w:gridSpan w:val="3"/>
          </w:tcPr>
          <w:p w:rsidR="009C5597" w:rsidRPr="00B3259A" w:rsidRDefault="00CF58E5" w:rsidP="006625B0">
            <w:pPr>
              <w:spacing w:line="460" w:lineRule="exact"/>
              <w:rPr>
                <w:rFonts w:cstheme="minorEastAsia"/>
                <w:sz w:val="24"/>
              </w:rPr>
            </w:pPr>
            <w:hyperlink w:anchor="生产日期" w:history="1">
              <w:r w:rsidR="000147AE" w:rsidRPr="004D5E72">
                <w:rPr>
                  <w:rStyle w:val="a7"/>
                  <w:rFonts w:cstheme="minorEastAsia" w:hint="eastAsia"/>
                  <w:sz w:val="24"/>
                </w:rPr>
                <w:t>生产日期</w:t>
              </w:r>
            </w:hyperlink>
            <w:r w:rsidR="000147AE">
              <w:rPr>
                <w:rFonts w:cstheme="minorEastAsia" w:hint="eastAsia"/>
                <w:sz w:val="24"/>
              </w:rPr>
              <w:t>：</w:t>
            </w:r>
            <w:r w:rsidR="00710CB1">
              <w:rPr>
                <w:rFonts w:cstheme="minorEastAsia" w:hint="eastAsia"/>
                <w:sz w:val="24"/>
              </w:rPr>
              <w:t>201</w:t>
            </w:r>
            <w:r w:rsidR="00521DDC">
              <w:rPr>
                <w:rFonts w:cstheme="minorEastAsia" w:hint="eastAsia"/>
                <w:sz w:val="24"/>
              </w:rPr>
              <w:t>9</w:t>
            </w:r>
            <w:r w:rsidR="00710CB1">
              <w:rPr>
                <w:rFonts w:cstheme="minorEastAsia" w:hint="eastAsia"/>
                <w:sz w:val="24"/>
              </w:rPr>
              <w:t>.</w:t>
            </w:r>
            <w:r w:rsidR="006625B0">
              <w:rPr>
                <w:rFonts w:cstheme="minorEastAsia" w:hint="eastAsia"/>
                <w:sz w:val="24"/>
              </w:rPr>
              <w:t>04.</w:t>
            </w:r>
            <w:r w:rsidR="00710CB1">
              <w:rPr>
                <w:rFonts w:cstheme="minorEastAsia" w:hint="eastAsia"/>
                <w:sz w:val="24"/>
              </w:rPr>
              <w:t>1</w:t>
            </w:r>
            <w:r w:rsidR="006625B0">
              <w:rPr>
                <w:rFonts w:cstheme="minorEastAsia" w:hint="eastAsia"/>
                <w:sz w:val="24"/>
              </w:rPr>
              <w:t>6</w:t>
            </w:r>
          </w:p>
        </w:tc>
        <w:tc>
          <w:tcPr>
            <w:tcW w:w="2545" w:type="pct"/>
            <w:gridSpan w:val="4"/>
          </w:tcPr>
          <w:p w:rsidR="009C5597" w:rsidRDefault="00CF58E5" w:rsidP="005A74A4">
            <w:pPr>
              <w:spacing w:line="460" w:lineRule="exact"/>
              <w:rPr>
                <w:rFonts w:cstheme="minorEastAsia"/>
                <w:sz w:val="24"/>
              </w:rPr>
            </w:pPr>
            <w:hyperlink w:anchor="批号" w:history="1">
              <w:r w:rsidR="000147AE" w:rsidRPr="004D5E72">
                <w:rPr>
                  <w:rStyle w:val="a7"/>
                  <w:rFonts w:cstheme="minorEastAsia" w:hint="eastAsia"/>
                  <w:sz w:val="24"/>
                </w:rPr>
                <w:t>批号</w:t>
              </w:r>
            </w:hyperlink>
            <w:r w:rsidR="000147AE">
              <w:rPr>
                <w:rFonts w:cstheme="minorEastAsia" w:hint="eastAsia"/>
                <w:sz w:val="24"/>
              </w:rPr>
              <w:t>：</w:t>
            </w:r>
            <w:r w:rsidR="00710CB1">
              <w:rPr>
                <w:rFonts w:cstheme="minorEastAsia" w:hint="eastAsia"/>
                <w:sz w:val="24"/>
              </w:rPr>
              <w:t>1</w:t>
            </w:r>
            <w:r w:rsidR="00521DDC">
              <w:rPr>
                <w:rFonts w:cstheme="minorEastAsia" w:hint="eastAsia"/>
                <w:sz w:val="24"/>
              </w:rPr>
              <w:t>9</w:t>
            </w:r>
            <w:r w:rsidR="005A74A4">
              <w:rPr>
                <w:rFonts w:cstheme="minorEastAsia" w:hint="eastAsia"/>
                <w:sz w:val="24"/>
              </w:rPr>
              <w:t>0416</w:t>
            </w:r>
          </w:p>
        </w:tc>
      </w:tr>
      <w:tr w:rsidR="009C5597" w:rsidTr="00710CB1">
        <w:trPr>
          <w:cantSplit/>
          <w:trHeight w:val="746"/>
        </w:trPr>
        <w:tc>
          <w:tcPr>
            <w:tcW w:w="426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2028" w:type="pct"/>
            <w:gridSpan w:val="3"/>
          </w:tcPr>
          <w:p w:rsidR="009C5597" w:rsidRDefault="00CF58E5">
            <w:pPr>
              <w:spacing w:line="460" w:lineRule="exact"/>
              <w:rPr>
                <w:rFonts w:cstheme="minorEastAsia"/>
                <w:sz w:val="24"/>
              </w:rPr>
            </w:pPr>
            <w:hyperlink w:anchor="有效期" w:history="1">
              <w:r w:rsidR="000147AE" w:rsidRPr="004D5E72">
                <w:rPr>
                  <w:rStyle w:val="a7"/>
                  <w:rFonts w:cstheme="minorEastAsia" w:hint="eastAsia"/>
                  <w:sz w:val="24"/>
                </w:rPr>
                <w:t>有效期</w:t>
              </w:r>
              <w:r w:rsidR="000147AE" w:rsidRPr="004D5E72">
                <w:rPr>
                  <w:rStyle w:val="a7"/>
                  <w:rFonts w:cstheme="minorEastAsia" w:hint="eastAsia"/>
                  <w:sz w:val="24"/>
                </w:rPr>
                <w:t>/</w:t>
              </w:r>
              <w:r w:rsidR="000147AE" w:rsidRPr="004D5E72">
                <w:rPr>
                  <w:rStyle w:val="a7"/>
                  <w:rFonts w:cstheme="minorEastAsia" w:hint="eastAsia"/>
                  <w:sz w:val="24"/>
                </w:rPr>
                <w:t>保质期</w:t>
              </w:r>
            </w:hyperlink>
            <w:r w:rsidR="000147AE">
              <w:rPr>
                <w:rFonts w:cstheme="minorEastAsia" w:hint="eastAsia"/>
                <w:sz w:val="24"/>
              </w:rPr>
              <w:t>：</w:t>
            </w:r>
            <w:r w:rsidR="00710CB1">
              <w:rPr>
                <w:rFonts w:cstheme="minorEastAsia" w:hint="eastAsia"/>
                <w:sz w:val="24"/>
              </w:rPr>
              <w:t>24</w:t>
            </w:r>
            <w:r w:rsidR="00710CB1">
              <w:rPr>
                <w:rFonts w:cstheme="minorEastAsia" w:hint="eastAsia"/>
                <w:sz w:val="24"/>
              </w:rPr>
              <w:t>个月</w:t>
            </w:r>
          </w:p>
        </w:tc>
        <w:tc>
          <w:tcPr>
            <w:tcW w:w="2545" w:type="pct"/>
            <w:gridSpan w:val="4"/>
          </w:tcPr>
          <w:p w:rsidR="009C5597" w:rsidDel="002E5891" w:rsidRDefault="00CF58E5" w:rsidP="006625B0">
            <w:pPr>
              <w:spacing w:line="460" w:lineRule="exact"/>
              <w:rPr>
                <w:rFonts w:cstheme="minorEastAsia"/>
                <w:sz w:val="24"/>
              </w:rPr>
            </w:pPr>
            <w:hyperlink w:anchor="有效期至" w:history="1">
              <w:r w:rsidR="000147AE" w:rsidRPr="004D5E72">
                <w:rPr>
                  <w:rStyle w:val="a7"/>
                  <w:rFonts w:cstheme="minorEastAsia" w:hint="eastAsia"/>
                  <w:sz w:val="24"/>
                </w:rPr>
                <w:t>有效期至</w:t>
              </w:r>
              <w:r w:rsidR="000147AE" w:rsidRPr="004D5E72">
                <w:rPr>
                  <w:rStyle w:val="a7"/>
                  <w:rFonts w:cstheme="minorEastAsia" w:hint="eastAsia"/>
                  <w:sz w:val="24"/>
                </w:rPr>
                <w:t>/</w:t>
              </w:r>
              <w:r w:rsidR="000147AE" w:rsidRPr="004D5E72">
                <w:rPr>
                  <w:rStyle w:val="a7"/>
                  <w:rFonts w:cstheme="minorEastAsia" w:hint="eastAsia"/>
                  <w:sz w:val="24"/>
                </w:rPr>
                <w:t>保质期至</w:t>
              </w:r>
              <w:r w:rsidR="000147AE" w:rsidRPr="004D5E72">
                <w:rPr>
                  <w:rStyle w:val="a7"/>
                  <w:rFonts w:cstheme="minorEastAsia" w:hint="eastAsia"/>
                  <w:sz w:val="24"/>
                </w:rPr>
                <w:t>/</w:t>
              </w:r>
              <w:r w:rsidR="000147AE" w:rsidRPr="004D5E72">
                <w:rPr>
                  <w:rStyle w:val="a7"/>
                  <w:rFonts w:cstheme="minorEastAsia" w:hint="eastAsia"/>
                  <w:sz w:val="24"/>
                </w:rPr>
                <w:t>限期使用日期</w:t>
              </w:r>
            </w:hyperlink>
            <w:r w:rsidR="000147AE">
              <w:rPr>
                <w:rFonts w:cstheme="minorEastAsia" w:hint="eastAsia"/>
                <w:sz w:val="24"/>
              </w:rPr>
              <w:t>：</w:t>
            </w:r>
            <w:r w:rsidR="00710CB1">
              <w:rPr>
                <w:rFonts w:cstheme="minorEastAsia" w:hint="eastAsia"/>
                <w:sz w:val="24"/>
              </w:rPr>
              <w:t>202</w:t>
            </w:r>
            <w:r w:rsidR="00521DDC">
              <w:rPr>
                <w:rFonts w:cstheme="minorEastAsia" w:hint="eastAsia"/>
                <w:sz w:val="24"/>
              </w:rPr>
              <w:t>1</w:t>
            </w:r>
            <w:r w:rsidR="00710CB1">
              <w:rPr>
                <w:rFonts w:cstheme="minorEastAsia" w:hint="eastAsia"/>
                <w:sz w:val="24"/>
              </w:rPr>
              <w:t>.</w:t>
            </w:r>
            <w:r w:rsidR="006625B0">
              <w:rPr>
                <w:rFonts w:cstheme="minorEastAsia" w:hint="eastAsia"/>
                <w:sz w:val="24"/>
              </w:rPr>
              <w:t>04</w:t>
            </w:r>
            <w:r w:rsidR="00710CB1">
              <w:rPr>
                <w:rFonts w:cstheme="minorEastAsia" w:hint="eastAsia"/>
                <w:sz w:val="24"/>
              </w:rPr>
              <w:t>.1</w:t>
            </w:r>
            <w:r w:rsidR="006625B0">
              <w:rPr>
                <w:rFonts w:cstheme="minorEastAsia" w:hint="eastAsia"/>
                <w:sz w:val="24"/>
              </w:rPr>
              <w:t>5</w:t>
            </w:r>
          </w:p>
        </w:tc>
      </w:tr>
      <w:tr w:rsidR="009C5597" w:rsidTr="00710CB1">
        <w:trPr>
          <w:cantSplit/>
          <w:trHeight w:val="746"/>
        </w:trPr>
        <w:tc>
          <w:tcPr>
            <w:tcW w:w="426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2028" w:type="pct"/>
            <w:gridSpan w:val="3"/>
          </w:tcPr>
          <w:p w:rsidR="009C5597" w:rsidRDefault="00CF58E5">
            <w:pPr>
              <w:spacing w:line="460" w:lineRule="exact"/>
              <w:rPr>
                <w:rFonts w:cstheme="minorEastAsia"/>
                <w:sz w:val="24"/>
              </w:rPr>
            </w:pPr>
            <w:hyperlink w:anchor="包装" w:history="1">
              <w:r w:rsidR="009C5597" w:rsidRPr="004D5E72">
                <w:rPr>
                  <w:rStyle w:val="a7"/>
                  <w:rFonts w:cstheme="minorEastAsia" w:hint="eastAsia"/>
                  <w:sz w:val="24"/>
                </w:rPr>
                <w:t>包装</w:t>
              </w:r>
            </w:hyperlink>
            <w:r w:rsidR="009C5597">
              <w:rPr>
                <w:rFonts w:cstheme="minorEastAsia" w:hint="eastAsia"/>
                <w:sz w:val="24"/>
              </w:rPr>
              <w:t>：</w:t>
            </w:r>
            <w:r w:rsidR="00710CB1">
              <w:rPr>
                <w:rFonts w:ascii="仿宋_GB2312" w:eastAsia="仿宋_GB2312" w:hint="eastAsia"/>
                <w:sz w:val="24"/>
              </w:rPr>
              <w:t>塑料瓶及纸盒</w:t>
            </w:r>
          </w:p>
        </w:tc>
        <w:tc>
          <w:tcPr>
            <w:tcW w:w="2545" w:type="pct"/>
            <w:gridSpan w:val="4"/>
          </w:tcPr>
          <w:p w:rsidR="009C5597" w:rsidRDefault="00CF58E5">
            <w:pPr>
              <w:spacing w:line="460" w:lineRule="exact"/>
              <w:rPr>
                <w:rFonts w:cstheme="minorEastAsia"/>
                <w:sz w:val="24"/>
              </w:rPr>
            </w:pPr>
            <w:hyperlink w:anchor="批准文号" w:history="1">
              <w:r w:rsidR="009C5597" w:rsidRPr="008D0942">
                <w:rPr>
                  <w:rStyle w:val="a7"/>
                  <w:rFonts w:cstheme="minorEastAsia" w:hint="eastAsia"/>
                  <w:sz w:val="24"/>
                </w:rPr>
                <w:t>批准文号</w:t>
              </w:r>
              <w:r w:rsidR="009C5597" w:rsidRPr="008D0942">
                <w:rPr>
                  <w:rStyle w:val="a7"/>
                  <w:rFonts w:cstheme="minorEastAsia"/>
                  <w:sz w:val="24"/>
                </w:rPr>
                <w:t>/</w:t>
              </w:r>
              <w:r w:rsidR="009C5597" w:rsidRPr="008D0942">
                <w:rPr>
                  <w:rStyle w:val="a7"/>
                  <w:rFonts w:cstheme="minorEastAsia" w:hint="eastAsia"/>
                  <w:sz w:val="24"/>
                </w:rPr>
                <w:t>备案号</w:t>
              </w:r>
            </w:hyperlink>
            <w:r w:rsidR="009C5597">
              <w:rPr>
                <w:rFonts w:cstheme="minorEastAsia" w:hint="eastAsia"/>
                <w:sz w:val="24"/>
              </w:rPr>
              <w:t>：</w:t>
            </w:r>
            <w:r w:rsidR="00521DDC">
              <w:rPr>
                <w:rFonts w:cstheme="minorEastAsia" w:hint="eastAsia"/>
                <w:sz w:val="24"/>
              </w:rPr>
              <w:t>国药准字</w:t>
            </w:r>
            <w:r w:rsidR="00521DDC">
              <w:rPr>
                <w:rFonts w:ascii="仿宋_GB2312" w:eastAsia="仿宋_GB2312" w:hint="eastAsia"/>
                <w:sz w:val="24"/>
              </w:rPr>
              <w:t>××</w:t>
            </w:r>
          </w:p>
        </w:tc>
      </w:tr>
      <w:tr w:rsidR="009C5597" w:rsidTr="00710CB1">
        <w:trPr>
          <w:cantSplit/>
          <w:trHeight w:val="609"/>
        </w:trPr>
        <w:tc>
          <w:tcPr>
            <w:tcW w:w="426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05" w:type="pct"/>
            <w:vMerge w:val="restart"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  <w:p w:rsidR="00774F40" w:rsidRDefault="009C5597" w:rsidP="00A14505">
            <w:pPr>
              <w:spacing w:line="460" w:lineRule="exact"/>
              <w:ind w:firstLineChars="50" w:firstLine="120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委</w:t>
            </w:r>
          </w:p>
          <w:p w:rsidR="00774F40" w:rsidRDefault="009C5597" w:rsidP="00A14505">
            <w:pPr>
              <w:spacing w:line="460" w:lineRule="exact"/>
              <w:ind w:firstLineChars="50" w:firstLine="120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托</w:t>
            </w:r>
          </w:p>
          <w:p w:rsidR="00774F40" w:rsidRDefault="009C5597" w:rsidP="00A14505">
            <w:pPr>
              <w:spacing w:line="460" w:lineRule="exact"/>
              <w:ind w:firstLineChars="50" w:firstLine="120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事</w:t>
            </w:r>
          </w:p>
          <w:p w:rsidR="00774F40" w:rsidRDefault="009C5597" w:rsidP="00A14505">
            <w:pPr>
              <w:spacing w:line="460" w:lineRule="exact"/>
              <w:ind w:firstLineChars="50" w:firstLine="120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宜</w:t>
            </w:r>
          </w:p>
        </w:tc>
        <w:tc>
          <w:tcPr>
            <w:tcW w:w="4168" w:type="pct"/>
            <w:gridSpan w:val="6"/>
            <w:vAlign w:val="center"/>
          </w:tcPr>
          <w:p w:rsidR="009C5597" w:rsidRPr="00A14505" w:rsidRDefault="00CF58E5" w:rsidP="00940BE4">
            <w:pPr>
              <w:spacing w:line="400" w:lineRule="exact"/>
              <w:rPr>
                <w:rFonts w:cstheme="minorEastAsia"/>
                <w:szCs w:val="21"/>
              </w:rPr>
            </w:pPr>
            <w:hyperlink w:anchor="检验目的" w:history="1">
              <w:r w:rsidR="00774F40" w:rsidRPr="008D0942">
                <w:rPr>
                  <w:rStyle w:val="a7"/>
                  <w:rFonts w:cstheme="minorEastAsia" w:hint="eastAsia"/>
                  <w:szCs w:val="21"/>
                </w:rPr>
                <w:t>检验目的</w:t>
              </w:r>
            </w:hyperlink>
            <w:r w:rsidR="00774F40" w:rsidRPr="00A14505">
              <w:rPr>
                <w:rFonts w:cstheme="minorEastAsia" w:hint="eastAsia"/>
                <w:szCs w:val="21"/>
              </w:rPr>
              <w:t>：委托检验（单位）</w:t>
            </w:r>
            <w:r w:rsidR="00710CB1">
              <w:rPr>
                <w:rFonts w:cs="宋体" w:hint="eastAsia"/>
                <w:sz w:val="24"/>
              </w:rPr>
              <w:sym w:font="Wingdings" w:char="F0FE"/>
            </w:r>
            <w:r w:rsidR="00774F40" w:rsidRPr="00A14505">
              <w:rPr>
                <w:rFonts w:cstheme="minorEastAsia"/>
                <w:szCs w:val="21"/>
              </w:rPr>
              <w:t xml:space="preserve"> </w:t>
            </w:r>
            <w:r w:rsidR="00855ECD">
              <w:rPr>
                <w:rFonts w:cstheme="minorEastAsia" w:hint="eastAsia"/>
                <w:szCs w:val="21"/>
              </w:rPr>
              <w:t xml:space="preserve">  </w:t>
            </w:r>
            <w:r w:rsidR="00ED4F22">
              <w:rPr>
                <w:rFonts w:cstheme="minorEastAsia"/>
                <w:szCs w:val="21"/>
              </w:rPr>
              <w:t xml:space="preserve">     </w:t>
            </w:r>
            <w:r w:rsidR="00774F40" w:rsidRPr="00A14505">
              <w:rPr>
                <w:rFonts w:cstheme="minorEastAsia" w:hint="eastAsia"/>
                <w:szCs w:val="21"/>
              </w:rPr>
              <w:t>委托检验（自然人）□</w:t>
            </w:r>
            <w:r w:rsidR="009C5597">
              <w:rPr>
                <w:rFonts w:cstheme="minorEastAsia" w:hint="eastAsia"/>
                <w:szCs w:val="21"/>
              </w:rPr>
              <w:t xml:space="preserve">  </w:t>
            </w:r>
            <w:r w:rsidR="00855ECD">
              <w:rPr>
                <w:rFonts w:cstheme="minorEastAsia" w:hint="eastAsia"/>
                <w:szCs w:val="21"/>
              </w:rPr>
              <w:t xml:space="preserve">   </w:t>
            </w:r>
            <w:r w:rsidR="009C5597" w:rsidRPr="000E5E9E">
              <w:rPr>
                <w:rFonts w:cstheme="minorEastAsia" w:hint="eastAsia"/>
                <w:szCs w:val="21"/>
              </w:rPr>
              <w:t>复验</w:t>
            </w:r>
            <w:r w:rsidR="009C5597">
              <w:rPr>
                <w:rFonts w:cstheme="minorEastAsia" w:hint="eastAsia"/>
                <w:szCs w:val="21"/>
              </w:rPr>
              <w:t>/</w:t>
            </w:r>
            <w:r w:rsidR="009C5597" w:rsidRPr="000E5E9E">
              <w:rPr>
                <w:rFonts w:cstheme="minorEastAsia" w:hint="eastAsia"/>
                <w:szCs w:val="21"/>
              </w:rPr>
              <w:t>复检□</w:t>
            </w:r>
          </w:p>
          <w:p w:rsidR="00774F40" w:rsidRPr="00A14505" w:rsidRDefault="009C5597" w:rsidP="00A14505">
            <w:pPr>
              <w:spacing w:line="400" w:lineRule="exact"/>
              <w:ind w:leftChars="491" w:left="1031"/>
              <w:jc w:val="left"/>
              <w:rPr>
                <w:rFonts w:cstheme="minorEastAsia"/>
                <w:szCs w:val="21"/>
              </w:rPr>
            </w:pPr>
            <w:r w:rsidRPr="00F30015">
              <w:rPr>
                <w:rFonts w:cstheme="minorEastAsia" w:hint="eastAsia"/>
                <w:szCs w:val="21"/>
              </w:rPr>
              <w:t>化妆品</w:t>
            </w:r>
            <w:r w:rsidR="00ED4F22">
              <w:rPr>
                <w:rFonts w:cstheme="minorEastAsia" w:hint="eastAsia"/>
                <w:szCs w:val="21"/>
              </w:rPr>
              <w:t>注册和</w:t>
            </w:r>
            <w:r w:rsidRPr="00F30015">
              <w:rPr>
                <w:rFonts w:cstheme="minorEastAsia" w:hint="eastAsia"/>
                <w:szCs w:val="21"/>
              </w:rPr>
              <w:t>备案检验□</w:t>
            </w:r>
            <w:r>
              <w:rPr>
                <w:rFonts w:cstheme="minorEastAsia" w:hint="eastAsia"/>
                <w:szCs w:val="21"/>
              </w:rPr>
              <w:t xml:space="preserve">  </w:t>
            </w:r>
            <w:r w:rsidR="00855ECD">
              <w:rPr>
                <w:rFonts w:cstheme="minorEastAsia" w:hint="eastAsia"/>
                <w:szCs w:val="21"/>
              </w:rPr>
              <w:t xml:space="preserve"> </w:t>
            </w:r>
            <w:r>
              <w:rPr>
                <w:rFonts w:cstheme="minorEastAsia" w:hint="eastAsia"/>
                <w:szCs w:val="21"/>
              </w:rPr>
              <w:t xml:space="preserve"> </w:t>
            </w:r>
            <w:r w:rsidRPr="000E5E9E">
              <w:rPr>
                <w:rFonts w:cstheme="minorEastAsia" w:hint="eastAsia"/>
                <w:szCs w:val="21"/>
              </w:rPr>
              <w:t>委托检验（香港中成药注册检验）□</w:t>
            </w:r>
            <w:r>
              <w:rPr>
                <w:rFonts w:cstheme="minorEastAsia" w:hint="eastAsia"/>
                <w:szCs w:val="21"/>
              </w:rPr>
              <w:t xml:space="preserve">   </w:t>
            </w:r>
            <w:r w:rsidR="00774F40" w:rsidRPr="00A14505">
              <w:rPr>
                <w:rFonts w:cstheme="minorEastAsia"/>
                <w:szCs w:val="21"/>
              </w:rPr>
              <w:t xml:space="preserve">       </w:t>
            </w:r>
            <w:r>
              <w:rPr>
                <w:rFonts w:cstheme="minorEastAsia" w:hint="eastAsia"/>
                <w:szCs w:val="21"/>
              </w:rPr>
              <w:t xml:space="preserve">             </w:t>
            </w:r>
            <w:r w:rsidR="00774F40" w:rsidRPr="00A14505">
              <w:rPr>
                <w:rFonts w:cstheme="minorEastAsia" w:hint="eastAsia"/>
                <w:szCs w:val="21"/>
              </w:rPr>
              <w:t>其他□</w:t>
            </w:r>
            <w:r w:rsidR="00774F40" w:rsidRPr="00A14505">
              <w:rPr>
                <w:rFonts w:cstheme="minorEastAsia"/>
                <w:szCs w:val="21"/>
              </w:rPr>
              <w:t xml:space="preserve"> </w:t>
            </w:r>
            <w:r w:rsidR="00774F40" w:rsidRPr="00A14505">
              <w:rPr>
                <w:rFonts w:cstheme="minorEastAsia"/>
                <w:szCs w:val="21"/>
                <w:u w:val="single" w:color="FFFFFF" w:themeColor="background1"/>
              </w:rPr>
              <w:t xml:space="preserve"> </w:t>
            </w:r>
            <w:r w:rsidR="00774F40" w:rsidRPr="00A14505">
              <w:rPr>
                <w:rFonts w:cstheme="minorEastAsia"/>
                <w:szCs w:val="21"/>
                <w:u w:val="single"/>
              </w:rPr>
              <w:t xml:space="preserve">                      </w:t>
            </w:r>
          </w:p>
        </w:tc>
      </w:tr>
      <w:tr w:rsidR="009C5597" w:rsidTr="00710CB1">
        <w:trPr>
          <w:cantSplit/>
          <w:trHeight w:val="482"/>
        </w:trPr>
        <w:tc>
          <w:tcPr>
            <w:tcW w:w="426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05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168" w:type="pct"/>
            <w:gridSpan w:val="6"/>
            <w:vAlign w:val="center"/>
          </w:tcPr>
          <w:p w:rsidR="009C5597" w:rsidRDefault="00CF58E5">
            <w:pPr>
              <w:spacing w:line="400" w:lineRule="exact"/>
              <w:rPr>
                <w:rFonts w:cstheme="minorEastAsia"/>
                <w:sz w:val="24"/>
              </w:rPr>
            </w:pPr>
            <w:hyperlink w:anchor="检验项目" w:history="1">
              <w:r w:rsidR="009C5597" w:rsidRPr="008D0942">
                <w:rPr>
                  <w:rStyle w:val="a7"/>
                  <w:rFonts w:cstheme="minorEastAsia" w:hint="eastAsia"/>
                  <w:sz w:val="24"/>
                </w:rPr>
                <w:t>检验项目</w:t>
              </w:r>
            </w:hyperlink>
            <w:r w:rsidR="009C5597">
              <w:rPr>
                <w:rFonts w:cstheme="minorEastAsia" w:hint="eastAsia"/>
                <w:sz w:val="24"/>
              </w:rPr>
              <w:t>：</w:t>
            </w:r>
            <w:r w:rsidR="009C5597">
              <w:rPr>
                <w:rFonts w:cstheme="minorEastAsia" w:hint="eastAsia"/>
                <w:sz w:val="24"/>
              </w:rPr>
              <w:t xml:space="preserve">   </w:t>
            </w:r>
            <w:r w:rsidR="00710CB1">
              <w:rPr>
                <w:rFonts w:ascii="仿宋_GB2312" w:eastAsia="仿宋_GB2312" w:hint="eastAsia"/>
                <w:sz w:val="24"/>
              </w:rPr>
              <w:t>全检</w:t>
            </w:r>
          </w:p>
        </w:tc>
      </w:tr>
      <w:tr w:rsidR="009C5597" w:rsidTr="00710CB1">
        <w:trPr>
          <w:cantSplit/>
          <w:trHeight w:val="482"/>
        </w:trPr>
        <w:tc>
          <w:tcPr>
            <w:tcW w:w="426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05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168" w:type="pct"/>
            <w:gridSpan w:val="6"/>
            <w:vAlign w:val="center"/>
          </w:tcPr>
          <w:p w:rsidR="009C5597" w:rsidRDefault="00CF58E5">
            <w:pPr>
              <w:spacing w:line="400" w:lineRule="exact"/>
              <w:rPr>
                <w:rFonts w:cstheme="minorEastAsia"/>
                <w:sz w:val="24"/>
              </w:rPr>
            </w:pPr>
            <w:hyperlink w:anchor="检验评价依据" w:history="1">
              <w:r w:rsidR="009C5597" w:rsidRPr="008D0942">
                <w:rPr>
                  <w:rStyle w:val="a7"/>
                  <w:rFonts w:cstheme="minorEastAsia" w:hint="eastAsia"/>
                  <w:sz w:val="24"/>
                </w:rPr>
                <w:t>检验</w:t>
              </w:r>
              <w:r w:rsidR="000147AE" w:rsidRPr="008D0942">
                <w:rPr>
                  <w:rStyle w:val="a7"/>
                  <w:rFonts w:cstheme="minorEastAsia"/>
                  <w:sz w:val="24"/>
                </w:rPr>
                <w:t>/</w:t>
              </w:r>
              <w:r w:rsidR="000147AE" w:rsidRPr="008D0942">
                <w:rPr>
                  <w:rStyle w:val="a7"/>
                  <w:rFonts w:cstheme="minorEastAsia" w:hint="eastAsia"/>
                  <w:sz w:val="24"/>
                </w:rPr>
                <w:t>评价</w:t>
              </w:r>
              <w:r w:rsidR="009C5597" w:rsidRPr="008D0942">
                <w:rPr>
                  <w:rStyle w:val="a7"/>
                  <w:rFonts w:cstheme="minorEastAsia" w:hint="eastAsia"/>
                  <w:sz w:val="24"/>
                </w:rPr>
                <w:t>依据</w:t>
              </w:r>
            </w:hyperlink>
            <w:r w:rsidR="009C5597">
              <w:rPr>
                <w:rFonts w:cstheme="minorEastAsia" w:hint="eastAsia"/>
                <w:sz w:val="24"/>
              </w:rPr>
              <w:t>：</w:t>
            </w:r>
            <w:r w:rsidR="00710CB1">
              <w:rPr>
                <w:rFonts w:ascii="仿宋_GB2312" w:eastAsia="仿宋_GB2312" w:hint="eastAsia"/>
                <w:sz w:val="24"/>
              </w:rPr>
              <w:t>《中国药典》2015年版二部</w:t>
            </w:r>
          </w:p>
        </w:tc>
      </w:tr>
      <w:tr w:rsidR="009C5597" w:rsidTr="00710CB1">
        <w:trPr>
          <w:cantSplit/>
          <w:trHeight w:val="482"/>
        </w:trPr>
        <w:tc>
          <w:tcPr>
            <w:tcW w:w="426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05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168" w:type="pct"/>
            <w:gridSpan w:val="6"/>
            <w:vAlign w:val="center"/>
          </w:tcPr>
          <w:p w:rsidR="009C5597" w:rsidRDefault="00CF58E5" w:rsidP="00DD4592">
            <w:pPr>
              <w:spacing w:line="400" w:lineRule="exact"/>
              <w:rPr>
                <w:rFonts w:cstheme="minorEastAsia"/>
                <w:sz w:val="24"/>
              </w:rPr>
            </w:pPr>
            <w:hyperlink w:anchor="委托方名称" w:history="1">
              <w:r w:rsidR="009C5597" w:rsidRPr="008D0942">
                <w:rPr>
                  <w:rStyle w:val="a7"/>
                  <w:rFonts w:cstheme="minorEastAsia" w:hint="eastAsia"/>
                  <w:sz w:val="24"/>
                </w:rPr>
                <w:t>委托方名称</w:t>
              </w:r>
            </w:hyperlink>
            <w:r w:rsidR="009C5597">
              <w:rPr>
                <w:rFonts w:cstheme="minorEastAsia" w:hint="eastAsia"/>
                <w:sz w:val="24"/>
              </w:rPr>
              <w:t>：</w:t>
            </w:r>
            <w:r w:rsidR="00710CB1">
              <w:rPr>
                <w:rFonts w:ascii="仿宋_GB2312" w:eastAsia="仿宋_GB2312" w:hint="eastAsia"/>
                <w:sz w:val="24"/>
              </w:rPr>
              <w:t>×××医药股份有限公司</w:t>
            </w:r>
          </w:p>
        </w:tc>
      </w:tr>
      <w:tr w:rsidR="009C5597" w:rsidTr="00710CB1">
        <w:trPr>
          <w:cantSplit/>
          <w:trHeight w:val="482"/>
        </w:trPr>
        <w:tc>
          <w:tcPr>
            <w:tcW w:w="426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05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168" w:type="pct"/>
            <w:gridSpan w:val="6"/>
            <w:vAlign w:val="center"/>
          </w:tcPr>
          <w:p w:rsidR="009C5597" w:rsidRDefault="00CF58E5">
            <w:pPr>
              <w:spacing w:line="400" w:lineRule="exact"/>
              <w:rPr>
                <w:rFonts w:cstheme="minorEastAsia"/>
                <w:sz w:val="24"/>
              </w:rPr>
            </w:pPr>
            <w:hyperlink w:anchor="地址" w:history="1">
              <w:r w:rsidR="009C5597" w:rsidRPr="008D0942">
                <w:rPr>
                  <w:rStyle w:val="a7"/>
                  <w:rFonts w:cstheme="minorEastAsia" w:hint="eastAsia"/>
                  <w:sz w:val="24"/>
                </w:rPr>
                <w:t>地址</w:t>
              </w:r>
            </w:hyperlink>
            <w:r w:rsidR="009C5597">
              <w:rPr>
                <w:rFonts w:cstheme="minorEastAsia" w:hint="eastAsia"/>
                <w:sz w:val="24"/>
              </w:rPr>
              <w:t>：</w:t>
            </w:r>
            <w:r w:rsidR="00710CB1">
              <w:rPr>
                <w:rFonts w:ascii="仿宋_GB2312" w:eastAsia="仿宋_GB2312" w:hint="eastAsia"/>
                <w:sz w:val="24"/>
              </w:rPr>
              <w:t>××市××区××路××号</w:t>
            </w:r>
          </w:p>
        </w:tc>
      </w:tr>
      <w:tr w:rsidR="009C5597" w:rsidTr="00710CB1">
        <w:trPr>
          <w:cantSplit/>
          <w:trHeight w:val="482"/>
        </w:trPr>
        <w:tc>
          <w:tcPr>
            <w:tcW w:w="426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05" w:type="pct"/>
            <w:vMerge/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1276" w:type="pct"/>
            <w:vAlign w:val="center"/>
          </w:tcPr>
          <w:p w:rsidR="009C5597" w:rsidRDefault="00CF58E5">
            <w:pPr>
              <w:spacing w:line="400" w:lineRule="exact"/>
              <w:rPr>
                <w:rFonts w:cstheme="minorEastAsia"/>
                <w:sz w:val="24"/>
              </w:rPr>
            </w:pPr>
            <w:hyperlink w:anchor="联系人、手机、电话" w:history="1">
              <w:r w:rsidR="009C5597" w:rsidRPr="008D0942">
                <w:rPr>
                  <w:rStyle w:val="a7"/>
                  <w:rFonts w:cstheme="minorEastAsia" w:hint="eastAsia"/>
                  <w:sz w:val="24"/>
                </w:rPr>
                <w:t>联系人</w:t>
              </w:r>
            </w:hyperlink>
            <w:r w:rsidR="009C5597">
              <w:rPr>
                <w:rFonts w:cstheme="minorEastAsia" w:hint="eastAsia"/>
                <w:sz w:val="24"/>
              </w:rPr>
              <w:t>：</w:t>
            </w:r>
            <w:r w:rsidR="00710CB1">
              <w:rPr>
                <w:rFonts w:ascii="仿宋_GB2312" w:eastAsia="仿宋_GB2312" w:hint="eastAsia"/>
                <w:sz w:val="24"/>
              </w:rPr>
              <w:t>李××</w:t>
            </w:r>
          </w:p>
        </w:tc>
        <w:tc>
          <w:tcPr>
            <w:tcW w:w="1533" w:type="pct"/>
            <w:gridSpan w:val="4"/>
            <w:vAlign w:val="center"/>
          </w:tcPr>
          <w:p w:rsidR="009C5597" w:rsidRDefault="009C5597">
            <w:pPr>
              <w:spacing w:line="400" w:lineRule="exact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手机：</w:t>
            </w:r>
            <w:r w:rsidR="00710CB1">
              <w:rPr>
                <w:rFonts w:ascii="仿宋_GB2312" w:eastAsia="仿宋_GB2312" w:hint="eastAsia"/>
                <w:sz w:val="24"/>
              </w:rPr>
              <w:t>135××</w:t>
            </w:r>
            <w:r>
              <w:rPr>
                <w:rFonts w:cstheme="minorEastAsia" w:hint="eastAsia"/>
                <w:sz w:val="24"/>
              </w:rPr>
              <w:t xml:space="preserve">    </w:t>
            </w:r>
          </w:p>
        </w:tc>
        <w:tc>
          <w:tcPr>
            <w:tcW w:w="1359" w:type="pct"/>
            <w:vAlign w:val="center"/>
          </w:tcPr>
          <w:p w:rsidR="009C5597" w:rsidRPr="00710CB1" w:rsidRDefault="009C5597" w:rsidP="007F3689">
            <w:pPr>
              <w:spacing w:line="400" w:lineRule="exact"/>
              <w:rPr>
                <w:rFonts w:cstheme="minorEastAsia"/>
                <w:b/>
                <w:sz w:val="24"/>
              </w:rPr>
            </w:pPr>
            <w:r>
              <w:rPr>
                <w:rFonts w:cstheme="minorEastAsia" w:hint="eastAsia"/>
                <w:sz w:val="24"/>
              </w:rPr>
              <w:t>座机：</w:t>
            </w:r>
            <w:r w:rsidR="00710CB1">
              <w:rPr>
                <w:rFonts w:ascii="仿宋_GB2312" w:eastAsia="仿宋_GB2312" w:hint="eastAsia"/>
                <w:sz w:val="24"/>
              </w:rPr>
              <w:t>0755-××</w:t>
            </w:r>
          </w:p>
        </w:tc>
      </w:tr>
      <w:tr w:rsidR="009C5597" w:rsidTr="00710CB1">
        <w:trPr>
          <w:cantSplit/>
          <w:trHeight w:val="928"/>
        </w:trPr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168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774F40" w:rsidRDefault="00CF58E5" w:rsidP="007964E9">
            <w:pPr>
              <w:spacing w:beforeLines="50" w:before="156" w:afterLines="50" w:after="156"/>
              <w:rPr>
                <w:rFonts w:cstheme="minorEastAsia"/>
                <w:szCs w:val="21"/>
              </w:rPr>
            </w:pPr>
            <w:hyperlink w:anchor="提供的资料" w:history="1">
              <w:r w:rsidR="00774F40" w:rsidRPr="008D0942">
                <w:rPr>
                  <w:rStyle w:val="a7"/>
                  <w:rFonts w:cstheme="minorEastAsia" w:hint="eastAsia"/>
                  <w:szCs w:val="21"/>
                </w:rPr>
                <w:t>提供材料</w:t>
              </w:r>
            </w:hyperlink>
            <w:r w:rsidR="00774F40" w:rsidRPr="00A14505">
              <w:rPr>
                <w:rFonts w:cstheme="minorEastAsia" w:hint="eastAsia"/>
                <w:szCs w:val="21"/>
              </w:rPr>
              <w:t>：委托书或介绍信</w:t>
            </w:r>
            <w:r w:rsidR="00710CB1">
              <w:rPr>
                <w:rFonts w:cs="宋体" w:hint="eastAsia"/>
                <w:sz w:val="24"/>
              </w:rPr>
              <w:sym w:font="Wingdings" w:char="F0FE"/>
            </w:r>
            <w:r w:rsidR="00774F40" w:rsidRPr="00A14505">
              <w:rPr>
                <w:rFonts w:cstheme="minorEastAsia"/>
                <w:szCs w:val="21"/>
              </w:rPr>
              <w:t xml:space="preserve">   </w:t>
            </w:r>
            <w:r w:rsidR="00774F40" w:rsidRPr="00A14505">
              <w:rPr>
                <w:rFonts w:cstheme="minorEastAsia" w:hint="eastAsia"/>
                <w:szCs w:val="21"/>
              </w:rPr>
              <w:t>检验标准□</w:t>
            </w:r>
            <w:r w:rsidR="00203854">
              <w:rPr>
                <w:rFonts w:cstheme="minorEastAsia" w:hint="eastAsia"/>
                <w:szCs w:val="21"/>
              </w:rPr>
              <w:t xml:space="preserve">  </w:t>
            </w:r>
            <w:r w:rsidR="00774F40" w:rsidRPr="00A14505">
              <w:rPr>
                <w:rFonts w:cstheme="minorEastAsia"/>
                <w:szCs w:val="21"/>
              </w:rPr>
              <w:t xml:space="preserve"> </w:t>
            </w:r>
            <w:r w:rsidR="00774F40" w:rsidRPr="00A14505">
              <w:rPr>
                <w:rFonts w:cstheme="minorEastAsia" w:hint="eastAsia"/>
                <w:szCs w:val="21"/>
              </w:rPr>
              <w:t>标准品□</w:t>
            </w:r>
            <w:r w:rsidR="00774F40" w:rsidRPr="00A14505">
              <w:rPr>
                <w:rFonts w:cstheme="minorEastAsia"/>
                <w:szCs w:val="21"/>
              </w:rPr>
              <w:t xml:space="preserve">  </w:t>
            </w:r>
            <w:r w:rsidR="00203854">
              <w:rPr>
                <w:rFonts w:cstheme="minorEastAsia" w:hint="eastAsia"/>
                <w:szCs w:val="21"/>
              </w:rPr>
              <w:t xml:space="preserve"> </w:t>
            </w:r>
            <w:r w:rsidR="00774F40" w:rsidRPr="00A14505">
              <w:rPr>
                <w:rFonts w:cstheme="minorEastAsia" w:hint="eastAsia"/>
                <w:szCs w:val="21"/>
              </w:rPr>
              <w:t>经营许可证</w:t>
            </w:r>
            <w:r w:rsidR="00710CB1">
              <w:rPr>
                <w:rFonts w:cs="宋体" w:hint="eastAsia"/>
                <w:sz w:val="24"/>
              </w:rPr>
              <w:sym w:font="Wingdings" w:char="F0FE"/>
            </w:r>
            <w:r w:rsidR="00774F40" w:rsidRPr="00A14505">
              <w:rPr>
                <w:rFonts w:cstheme="minorEastAsia"/>
                <w:szCs w:val="21"/>
              </w:rPr>
              <w:t xml:space="preserve">    </w:t>
            </w:r>
          </w:p>
          <w:p w:rsidR="00774F40" w:rsidRPr="00A14505" w:rsidRDefault="00774F40" w:rsidP="007964E9">
            <w:pPr>
              <w:spacing w:beforeLines="50" w:before="156" w:afterLines="50" w:after="156"/>
              <w:rPr>
                <w:rFonts w:cstheme="minorEastAsia"/>
                <w:szCs w:val="21"/>
              </w:rPr>
            </w:pPr>
            <w:r w:rsidRPr="00A14505">
              <w:rPr>
                <w:rFonts w:cstheme="minorEastAsia"/>
                <w:szCs w:val="21"/>
              </w:rPr>
              <w:t xml:space="preserve"> </w:t>
            </w:r>
            <w:r w:rsidR="009C5597">
              <w:rPr>
                <w:rFonts w:cstheme="minorEastAsia" w:hint="eastAsia"/>
                <w:szCs w:val="21"/>
              </w:rPr>
              <w:t xml:space="preserve">         </w:t>
            </w:r>
            <w:r w:rsidRPr="00A14505">
              <w:rPr>
                <w:rFonts w:cstheme="minorEastAsia" w:hint="eastAsia"/>
                <w:szCs w:val="21"/>
              </w:rPr>
              <w:t>生产许可证</w:t>
            </w:r>
            <w:r w:rsidR="00710CB1">
              <w:rPr>
                <w:rFonts w:cs="宋体" w:hint="eastAsia"/>
                <w:sz w:val="24"/>
              </w:rPr>
              <w:sym w:font="Wingdings" w:char="F0FE"/>
            </w:r>
            <w:r w:rsidRPr="00A14505">
              <w:rPr>
                <w:rFonts w:cstheme="minorEastAsia"/>
                <w:szCs w:val="21"/>
              </w:rPr>
              <w:t xml:space="preserve">  </w:t>
            </w:r>
            <w:r w:rsidR="00203854">
              <w:rPr>
                <w:rFonts w:cstheme="minorEastAsia" w:hint="eastAsia"/>
                <w:szCs w:val="21"/>
              </w:rPr>
              <w:t xml:space="preserve">     </w:t>
            </w:r>
            <w:r w:rsidRPr="00A14505">
              <w:rPr>
                <w:rFonts w:cstheme="minorEastAsia" w:hint="eastAsia"/>
                <w:szCs w:val="21"/>
              </w:rPr>
              <w:t>营业执照</w:t>
            </w:r>
            <w:r w:rsidR="00710CB1">
              <w:rPr>
                <w:rFonts w:cs="宋体" w:hint="eastAsia"/>
                <w:sz w:val="24"/>
              </w:rPr>
              <w:sym w:font="Wingdings" w:char="F0FE"/>
            </w:r>
            <w:r w:rsidRPr="00A14505">
              <w:rPr>
                <w:rFonts w:cstheme="minorEastAsia"/>
                <w:szCs w:val="21"/>
              </w:rPr>
              <w:t xml:space="preserve">   </w:t>
            </w:r>
            <w:r w:rsidRPr="00A14505">
              <w:rPr>
                <w:rFonts w:cstheme="minorEastAsia" w:hint="eastAsia"/>
                <w:szCs w:val="21"/>
              </w:rPr>
              <w:t>其他□</w:t>
            </w:r>
            <w:r w:rsidRPr="00A14505">
              <w:rPr>
                <w:rFonts w:cstheme="minorEastAsia"/>
                <w:szCs w:val="21"/>
                <w:u w:val="single"/>
              </w:rPr>
              <w:t xml:space="preserve">                          </w:t>
            </w:r>
          </w:p>
        </w:tc>
      </w:tr>
      <w:tr w:rsidR="009C5597" w:rsidTr="00710CB1">
        <w:trPr>
          <w:cantSplit/>
          <w:trHeight w:val="803"/>
        </w:trPr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168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9C5597" w:rsidRDefault="00CF58E5">
            <w:pPr>
              <w:spacing w:line="400" w:lineRule="exact"/>
              <w:rPr>
                <w:rFonts w:cstheme="minorEastAsia"/>
                <w:sz w:val="24"/>
              </w:rPr>
            </w:pPr>
            <w:hyperlink w:anchor="样品情况" w:history="1">
              <w:r w:rsidR="009C5597" w:rsidRPr="008D0942">
                <w:rPr>
                  <w:rStyle w:val="a7"/>
                  <w:rFonts w:cstheme="minorEastAsia" w:hint="eastAsia"/>
                  <w:sz w:val="24"/>
                </w:rPr>
                <w:t>样品情况</w:t>
              </w:r>
            </w:hyperlink>
            <w:r w:rsidR="009C5597">
              <w:rPr>
                <w:rFonts w:cstheme="minorEastAsia" w:hint="eastAsia"/>
                <w:sz w:val="24"/>
              </w:rPr>
              <w:t>：样品状态</w:t>
            </w:r>
            <w:r w:rsidR="00774F40" w:rsidRPr="00A14505">
              <w:rPr>
                <w:rFonts w:cstheme="minorEastAsia"/>
                <w:sz w:val="24"/>
                <w:u w:val="single"/>
              </w:rPr>
              <w:t xml:space="preserve">     </w:t>
            </w:r>
            <w:r w:rsidR="00710CB1" w:rsidRPr="00710CB1">
              <w:rPr>
                <w:rFonts w:ascii="仿宋_GB2312" w:eastAsia="仿宋_GB2312" w:hint="eastAsia"/>
                <w:sz w:val="24"/>
                <w:u w:val="single"/>
              </w:rPr>
              <w:t>包装完整</w:t>
            </w:r>
            <w:r w:rsidR="009C5597">
              <w:rPr>
                <w:rFonts w:cstheme="minorEastAsia" w:hint="eastAsia"/>
                <w:sz w:val="24"/>
                <w:u w:val="single"/>
              </w:rPr>
              <w:t xml:space="preserve">    </w:t>
            </w:r>
          </w:p>
          <w:p w:rsidR="009C5597" w:rsidRDefault="009C5597">
            <w:pPr>
              <w:spacing w:line="400" w:lineRule="exact"/>
              <w:ind w:firstLineChars="500" w:firstLine="1200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储存条件</w:t>
            </w:r>
            <w:r w:rsidR="00710CB1">
              <w:rPr>
                <w:rFonts w:cstheme="minorEastAsia"/>
                <w:sz w:val="24"/>
                <w:u w:val="single"/>
              </w:rPr>
              <w:t xml:space="preserve">    </w:t>
            </w:r>
            <w:r w:rsidR="00774F40" w:rsidRPr="00710CB1">
              <w:rPr>
                <w:rFonts w:cstheme="minorEastAsia"/>
                <w:sz w:val="24"/>
                <w:u w:val="single"/>
              </w:rPr>
              <w:t xml:space="preserve"> </w:t>
            </w:r>
            <w:r w:rsidR="00710CB1" w:rsidRPr="00710CB1">
              <w:rPr>
                <w:rFonts w:ascii="仿宋_GB2312" w:eastAsia="仿宋_GB2312" w:hint="eastAsia"/>
                <w:sz w:val="24"/>
                <w:u w:val="single"/>
              </w:rPr>
              <w:t>常温</w:t>
            </w:r>
            <w:r w:rsidRPr="00710CB1">
              <w:rPr>
                <w:rFonts w:cstheme="minorEastAsia" w:hint="eastAsia"/>
                <w:sz w:val="24"/>
                <w:u w:val="single"/>
              </w:rPr>
              <w:t xml:space="preserve"> </w:t>
            </w:r>
            <w:r>
              <w:rPr>
                <w:rFonts w:cstheme="minorEastAsia" w:hint="eastAsia"/>
                <w:sz w:val="24"/>
                <w:u w:val="single"/>
              </w:rPr>
              <w:t xml:space="preserve">         </w:t>
            </w:r>
          </w:p>
        </w:tc>
      </w:tr>
      <w:tr w:rsidR="009C5597" w:rsidTr="00710CB1">
        <w:trPr>
          <w:cantSplit/>
          <w:trHeight w:val="428"/>
        </w:trPr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:rsidR="009C5597" w:rsidRDefault="009C5597">
            <w:pPr>
              <w:spacing w:line="460" w:lineRule="exact"/>
              <w:rPr>
                <w:rFonts w:cstheme="minorEastAsia"/>
                <w:sz w:val="24"/>
              </w:rPr>
            </w:pPr>
          </w:p>
        </w:tc>
        <w:tc>
          <w:tcPr>
            <w:tcW w:w="41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C5597" w:rsidRDefault="00CF58E5">
            <w:pPr>
              <w:spacing w:line="460" w:lineRule="exact"/>
              <w:rPr>
                <w:rFonts w:cstheme="minorEastAsia"/>
                <w:sz w:val="24"/>
              </w:rPr>
            </w:pPr>
            <w:hyperlink w:anchor="相关说明" w:history="1">
              <w:r w:rsidR="009C5597" w:rsidRPr="008D0942">
                <w:rPr>
                  <w:rStyle w:val="a7"/>
                  <w:rFonts w:cstheme="minorEastAsia" w:hint="eastAsia"/>
                  <w:sz w:val="24"/>
                </w:rPr>
                <w:t>相关说明</w:t>
              </w:r>
              <w:r w:rsidR="009C5597" w:rsidRPr="008D0942">
                <w:rPr>
                  <w:rStyle w:val="a7"/>
                  <w:rFonts w:cstheme="minorEastAsia" w:hint="eastAsia"/>
                  <w:sz w:val="24"/>
                </w:rPr>
                <w:t>(</w:t>
              </w:r>
              <w:r w:rsidR="009C5597" w:rsidRPr="008D0942">
                <w:rPr>
                  <w:rStyle w:val="a7"/>
                  <w:rFonts w:cstheme="minorEastAsia" w:hint="eastAsia"/>
                  <w:sz w:val="24"/>
                </w:rPr>
                <w:t>需要时</w:t>
              </w:r>
              <w:r w:rsidR="009C5597" w:rsidRPr="008D0942">
                <w:rPr>
                  <w:rStyle w:val="a7"/>
                  <w:rFonts w:cstheme="minorEastAsia" w:hint="eastAsia"/>
                  <w:sz w:val="24"/>
                </w:rPr>
                <w:t>)</w:t>
              </w:r>
            </w:hyperlink>
            <w:r w:rsidR="009C5597">
              <w:rPr>
                <w:rFonts w:cstheme="minorEastAsia" w:hint="eastAsia"/>
                <w:sz w:val="24"/>
              </w:rPr>
              <w:t>：</w:t>
            </w:r>
            <w:r w:rsidR="00710CB1">
              <w:rPr>
                <w:rFonts w:cstheme="minorEastAsia" w:hint="eastAsia"/>
                <w:sz w:val="24"/>
              </w:rPr>
              <w:t>/</w:t>
            </w:r>
          </w:p>
        </w:tc>
      </w:tr>
      <w:tr w:rsidR="009C5597" w:rsidTr="00710CB1">
        <w:trPr>
          <w:cantSplit/>
          <w:trHeight w:val="482"/>
        </w:trPr>
        <w:tc>
          <w:tcPr>
            <w:tcW w:w="426" w:type="pct"/>
            <w:vMerge w:val="restart"/>
            <w:vAlign w:val="center"/>
          </w:tcPr>
          <w:p w:rsidR="009C5597" w:rsidRDefault="009C5597">
            <w:pPr>
              <w:jc w:val="center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检</w:t>
            </w:r>
          </w:p>
          <w:p w:rsidR="009C5597" w:rsidRDefault="009C5597">
            <w:pPr>
              <w:jc w:val="center"/>
              <w:rPr>
                <w:rFonts w:cstheme="minorEastAsia"/>
                <w:sz w:val="24"/>
              </w:rPr>
            </w:pPr>
            <w:proofErr w:type="gramStart"/>
            <w:r>
              <w:rPr>
                <w:rFonts w:cstheme="minorEastAsia" w:hint="eastAsia"/>
                <w:sz w:val="24"/>
              </w:rPr>
              <w:t>验</w:t>
            </w:r>
            <w:proofErr w:type="gramEnd"/>
          </w:p>
          <w:p w:rsidR="009C5597" w:rsidRDefault="009C5597">
            <w:pPr>
              <w:jc w:val="center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方</w:t>
            </w:r>
          </w:p>
          <w:p w:rsidR="009C5597" w:rsidRDefault="009C5597">
            <w:pPr>
              <w:jc w:val="center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填</w:t>
            </w:r>
          </w:p>
          <w:p w:rsidR="009C5597" w:rsidRDefault="009C5597">
            <w:pPr>
              <w:jc w:val="center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写</w:t>
            </w:r>
          </w:p>
        </w:tc>
        <w:tc>
          <w:tcPr>
            <w:tcW w:w="4574" w:type="pct"/>
            <w:gridSpan w:val="7"/>
            <w:vAlign w:val="center"/>
          </w:tcPr>
          <w:p w:rsidR="009C5597" w:rsidRDefault="009C5597">
            <w:pPr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分包项目：</w:t>
            </w:r>
          </w:p>
        </w:tc>
      </w:tr>
      <w:tr w:rsidR="009C5597" w:rsidTr="00710CB1">
        <w:trPr>
          <w:cantSplit/>
          <w:trHeight w:val="482"/>
        </w:trPr>
        <w:tc>
          <w:tcPr>
            <w:tcW w:w="426" w:type="pct"/>
            <w:vMerge/>
            <w:vAlign w:val="center"/>
          </w:tcPr>
          <w:p w:rsidR="009C5597" w:rsidRDefault="009C5597">
            <w:pPr>
              <w:rPr>
                <w:rFonts w:cstheme="minorEastAsia"/>
                <w:sz w:val="24"/>
              </w:rPr>
            </w:pPr>
          </w:p>
        </w:tc>
        <w:tc>
          <w:tcPr>
            <w:tcW w:w="4574" w:type="pct"/>
            <w:gridSpan w:val="7"/>
            <w:vAlign w:val="center"/>
          </w:tcPr>
          <w:p w:rsidR="009C5597" w:rsidRDefault="009C5597">
            <w:pPr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分包方名称：</w:t>
            </w:r>
          </w:p>
        </w:tc>
      </w:tr>
      <w:tr w:rsidR="009C5597" w:rsidTr="00710CB1">
        <w:trPr>
          <w:cantSplit/>
          <w:trHeight w:val="546"/>
        </w:trPr>
        <w:tc>
          <w:tcPr>
            <w:tcW w:w="426" w:type="pct"/>
            <w:vMerge/>
            <w:vAlign w:val="center"/>
          </w:tcPr>
          <w:p w:rsidR="009C5597" w:rsidRDefault="009C5597">
            <w:pPr>
              <w:rPr>
                <w:rFonts w:cstheme="minorEastAsia"/>
                <w:sz w:val="24"/>
              </w:rPr>
            </w:pPr>
          </w:p>
        </w:tc>
        <w:tc>
          <w:tcPr>
            <w:tcW w:w="2533" w:type="pct"/>
            <w:gridSpan w:val="4"/>
            <w:tcBorders>
              <w:right w:val="single" w:sz="4" w:space="0" w:color="auto"/>
            </w:tcBorders>
            <w:vAlign w:val="center"/>
          </w:tcPr>
          <w:p w:rsidR="009C5597" w:rsidRDefault="009C5597">
            <w:pPr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检验时限：</w:t>
            </w:r>
            <w:r>
              <w:rPr>
                <w:rFonts w:cstheme="minorEastAsia" w:hint="eastAsia"/>
                <w:sz w:val="24"/>
              </w:rPr>
              <w:t xml:space="preserve">            </w:t>
            </w:r>
            <w:proofErr w:type="gramStart"/>
            <w:r>
              <w:rPr>
                <w:rFonts w:cstheme="minorEastAsia" w:hint="eastAsia"/>
                <w:sz w:val="24"/>
              </w:rPr>
              <w:t>个</w:t>
            </w:r>
            <w:proofErr w:type="gramEnd"/>
            <w:r>
              <w:rPr>
                <w:rFonts w:cstheme="minorEastAsia" w:hint="eastAsia"/>
                <w:sz w:val="24"/>
              </w:rPr>
              <w:t>工作日</w:t>
            </w:r>
          </w:p>
        </w:tc>
        <w:tc>
          <w:tcPr>
            <w:tcW w:w="2041" w:type="pct"/>
            <w:gridSpan w:val="3"/>
            <w:tcBorders>
              <w:right w:val="single" w:sz="4" w:space="0" w:color="auto"/>
            </w:tcBorders>
            <w:vAlign w:val="center"/>
          </w:tcPr>
          <w:p w:rsidR="00774F40" w:rsidRDefault="009C5597" w:rsidP="00A14505">
            <w:pPr>
              <w:ind w:left="1440" w:hangingChars="600" w:hanging="1440"/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检验收费（预算）：</w:t>
            </w:r>
            <w:r>
              <w:rPr>
                <w:rFonts w:cstheme="minorEastAsia" w:hint="eastAsia"/>
                <w:sz w:val="24"/>
              </w:rPr>
              <w:t xml:space="preserve">      </w:t>
            </w:r>
            <w:r>
              <w:rPr>
                <w:rFonts w:cstheme="minorEastAsia" w:hint="eastAsia"/>
                <w:sz w:val="24"/>
              </w:rPr>
              <w:t>元</w:t>
            </w:r>
          </w:p>
        </w:tc>
      </w:tr>
      <w:tr w:rsidR="009C5597" w:rsidTr="00710CB1">
        <w:trPr>
          <w:trHeight w:val="459"/>
        </w:trPr>
        <w:tc>
          <w:tcPr>
            <w:tcW w:w="2959" w:type="pct"/>
            <w:gridSpan w:val="5"/>
            <w:vAlign w:val="center"/>
          </w:tcPr>
          <w:p w:rsidR="009C5597" w:rsidRDefault="009C5597">
            <w:pPr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检验方地址：深圳市南山区高新中二道</w:t>
            </w:r>
            <w:r>
              <w:rPr>
                <w:rFonts w:cstheme="minorEastAsia" w:hint="eastAsia"/>
                <w:sz w:val="24"/>
              </w:rPr>
              <w:t>28</w:t>
            </w:r>
            <w:r>
              <w:rPr>
                <w:rFonts w:cstheme="minorEastAsia" w:hint="eastAsia"/>
                <w:sz w:val="24"/>
              </w:rPr>
              <w:t>号</w:t>
            </w:r>
          </w:p>
        </w:tc>
        <w:tc>
          <w:tcPr>
            <w:tcW w:w="2041" w:type="pct"/>
            <w:gridSpan w:val="3"/>
            <w:vAlign w:val="center"/>
          </w:tcPr>
          <w:p w:rsidR="009C5597" w:rsidRDefault="009C5597">
            <w:pPr>
              <w:rPr>
                <w:rFonts w:cstheme="minorEastAsia"/>
                <w:sz w:val="24"/>
              </w:rPr>
            </w:pPr>
            <w:proofErr w:type="gramStart"/>
            <w:r>
              <w:rPr>
                <w:rFonts w:cstheme="minorEastAsia" w:hint="eastAsia"/>
                <w:sz w:val="24"/>
              </w:rPr>
              <w:t>邮</w:t>
            </w:r>
            <w:proofErr w:type="gramEnd"/>
            <w:r>
              <w:rPr>
                <w:rFonts w:cstheme="minorEastAsia" w:hint="eastAsia"/>
                <w:sz w:val="24"/>
              </w:rPr>
              <w:t xml:space="preserve">  </w:t>
            </w:r>
            <w:r>
              <w:rPr>
                <w:rFonts w:cstheme="minorEastAsia" w:hint="eastAsia"/>
                <w:sz w:val="24"/>
              </w:rPr>
              <w:t>编：</w:t>
            </w:r>
            <w:r>
              <w:rPr>
                <w:rFonts w:cstheme="minorEastAsia" w:hint="eastAsia"/>
                <w:sz w:val="24"/>
              </w:rPr>
              <w:t>518057</w:t>
            </w:r>
          </w:p>
        </w:tc>
      </w:tr>
      <w:tr w:rsidR="009C5597" w:rsidTr="00710CB1">
        <w:trPr>
          <w:trHeight w:val="459"/>
        </w:trPr>
        <w:tc>
          <w:tcPr>
            <w:tcW w:w="2108" w:type="pct"/>
            <w:gridSpan w:val="3"/>
            <w:tcBorders>
              <w:bottom w:val="single" w:sz="4" w:space="0" w:color="auto"/>
            </w:tcBorders>
            <w:vAlign w:val="center"/>
          </w:tcPr>
          <w:p w:rsidR="009C5597" w:rsidRDefault="009C5597">
            <w:pPr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电话：</w:t>
            </w:r>
            <w:r>
              <w:rPr>
                <w:rFonts w:cstheme="minorEastAsia" w:hint="eastAsia"/>
                <w:sz w:val="24"/>
              </w:rPr>
              <w:t xml:space="preserve">0755-26031832 </w:t>
            </w:r>
            <w:r w:rsidR="00203854">
              <w:rPr>
                <w:rFonts w:cstheme="minorEastAsia" w:hint="eastAsia"/>
                <w:sz w:val="24"/>
              </w:rPr>
              <w:t xml:space="preserve"> </w:t>
            </w:r>
            <w:r>
              <w:rPr>
                <w:rFonts w:cstheme="minorEastAsia" w:hint="eastAsia"/>
                <w:sz w:val="24"/>
              </w:rPr>
              <w:t>26031833</w:t>
            </w:r>
          </w:p>
        </w:tc>
        <w:tc>
          <w:tcPr>
            <w:tcW w:w="1366" w:type="pct"/>
            <w:gridSpan w:val="3"/>
            <w:tcBorders>
              <w:bottom w:val="single" w:sz="4" w:space="0" w:color="auto"/>
            </w:tcBorders>
            <w:vAlign w:val="center"/>
          </w:tcPr>
          <w:p w:rsidR="009C5597" w:rsidRDefault="009C5597">
            <w:pPr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传真：</w:t>
            </w:r>
            <w:r>
              <w:rPr>
                <w:rFonts w:cstheme="minorEastAsia" w:hint="eastAsia"/>
                <w:sz w:val="24"/>
              </w:rPr>
              <w:t>0755-26031834</w:t>
            </w:r>
          </w:p>
        </w:tc>
        <w:tc>
          <w:tcPr>
            <w:tcW w:w="1526" w:type="pct"/>
            <w:gridSpan w:val="2"/>
            <w:tcBorders>
              <w:bottom w:val="single" w:sz="4" w:space="0" w:color="auto"/>
            </w:tcBorders>
            <w:vAlign w:val="center"/>
          </w:tcPr>
          <w:p w:rsidR="009C5597" w:rsidRDefault="009C5597">
            <w:pPr>
              <w:rPr>
                <w:rFonts w:cstheme="minorEastAsia"/>
                <w:sz w:val="24"/>
              </w:rPr>
            </w:pPr>
            <w:r>
              <w:rPr>
                <w:rFonts w:cstheme="minorEastAsia" w:hint="eastAsia"/>
                <w:sz w:val="24"/>
              </w:rPr>
              <w:t>联系人：</w:t>
            </w:r>
          </w:p>
        </w:tc>
      </w:tr>
      <w:tr w:rsidR="009C5597" w:rsidRPr="008C3DFF" w:rsidTr="00710CB1">
        <w:trPr>
          <w:trHeight w:val="459"/>
        </w:trPr>
        <w:tc>
          <w:tcPr>
            <w:tcW w:w="426" w:type="pct"/>
            <w:vAlign w:val="center"/>
          </w:tcPr>
          <w:p w:rsidR="009C5597" w:rsidRPr="008C3DFF" w:rsidRDefault="009C5597">
            <w:pPr>
              <w:spacing w:line="460" w:lineRule="exact"/>
              <w:jc w:val="center"/>
              <w:rPr>
                <w:sz w:val="24"/>
              </w:rPr>
            </w:pPr>
            <w:r w:rsidRPr="008C3DFF">
              <w:rPr>
                <w:rFonts w:hint="eastAsia"/>
                <w:sz w:val="24"/>
              </w:rPr>
              <w:t>备注</w:t>
            </w:r>
          </w:p>
        </w:tc>
        <w:tc>
          <w:tcPr>
            <w:tcW w:w="4574" w:type="pct"/>
            <w:gridSpan w:val="7"/>
          </w:tcPr>
          <w:p w:rsidR="009C5597" w:rsidRDefault="009C5597">
            <w:pPr>
              <w:spacing w:line="460" w:lineRule="exact"/>
              <w:rPr>
                <w:sz w:val="24"/>
              </w:rPr>
            </w:pPr>
          </w:p>
          <w:p w:rsidR="00855ECD" w:rsidRPr="008C3DFF" w:rsidRDefault="00855ECD">
            <w:pPr>
              <w:spacing w:line="460" w:lineRule="exact"/>
              <w:rPr>
                <w:sz w:val="24"/>
              </w:rPr>
            </w:pPr>
          </w:p>
        </w:tc>
      </w:tr>
    </w:tbl>
    <w:p w:rsidR="00B2681C" w:rsidRDefault="00AE5C86" w:rsidP="007964E9">
      <w:pPr>
        <w:spacing w:beforeLines="50" w:before="156"/>
        <w:rPr>
          <w:sz w:val="24"/>
        </w:rPr>
      </w:pPr>
      <w:r>
        <w:rPr>
          <w:rFonts w:hint="eastAsia"/>
          <w:sz w:val="24"/>
        </w:rPr>
        <w:lastRenderedPageBreak/>
        <w:t>委托方代表：</w:t>
      </w:r>
      <w:r w:rsidR="00710CB1">
        <w:rPr>
          <w:rFonts w:hint="eastAsia"/>
          <w:sz w:val="24"/>
        </w:rPr>
        <w:t>（手写签名）</w:t>
      </w:r>
      <w:r>
        <w:rPr>
          <w:rFonts w:hint="eastAsia"/>
          <w:sz w:val="24"/>
        </w:rPr>
        <w:t xml:space="preserve">              </w:t>
      </w:r>
      <w:r w:rsidR="00710CB1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检验方代表：</w:t>
      </w:r>
    </w:p>
    <w:p w:rsidR="00774F40" w:rsidRDefault="00AE5C86" w:rsidP="00A14505">
      <w:pPr>
        <w:rPr>
          <w:sz w:val="36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</w:t>
      </w:r>
      <w:r w:rsidR="00710CB1">
        <w:rPr>
          <w:rFonts w:hint="eastAsia"/>
          <w:sz w:val="24"/>
        </w:rPr>
        <w:t>（手写日期）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日期：</w:t>
      </w:r>
    </w:p>
    <w:p w:rsidR="00774F40" w:rsidRPr="00A14505" w:rsidRDefault="00774F40" w:rsidP="00A14505">
      <w:pPr>
        <w:spacing w:line="520" w:lineRule="exact"/>
        <w:jc w:val="center"/>
        <w:rPr>
          <w:sz w:val="32"/>
          <w:szCs w:val="32"/>
        </w:rPr>
      </w:pPr>
      <w:r w:rsidRPr="00A14505">
        <w:rPr>
          <w:rFonts w:hint="eastAsia"/>
          <w:b/>
          <w:sz w:val="32"/>
          <w:szCs w:val="32"/>
        </w:rPr>
        <w:t>合</w:t>
      </w:r>
      <w:r w:rsidRPr="00A14505">
        <w:rPr>
          <w:b/>
          <w:sz w:val="32"/>
          <w:szCs w:val="32"/>
        </w:rPr>
        <w:t xml:space="preserve">  </w:t>
      </w:r>
      <w:r w:rsidRPr="00A14505">
        <w:rPr>
          <w:rFonts w:hint="eastAsia"/>
          <w:b/>
          <w:sz w:val="32"/>
          <w:szCs w:val="32"/>
        </w:rPr>
        <w:t>同</w:t>
      </w:r>
      <w:r w:rsidRPr="00A14505">
        <w:rPr>
          <w:b/>
          <w:sz w:val="32"/>
          <w:szCs w:val="32"/>
        </w:rPr>
        <w:t xml:space="preserve">  </w:t>
      </w:r>
      <w:r w:rsidRPr="00A14505">
        <w:rPr>
          <w:rFonts w:hint="eastAsia"/>
          <w:b/>
          <w:sz w:val="32"/>
          <w:szCs w:val="32"/>
        </w:rPr>
        <w:t>说</w:t>
      </w:r>
      <w:r w:rsidRPr="00A14505">
        <w:rPr>
          <w:b/>
          <w:sz w:val="32"/>
          <w:szCs w:val="32"/>
        </w:rPr>
        <w:t xml:space="preserve">  </w:t>
      </w:r>
      <w:r w:rsidRPr="00A14505">
        <w:rPr>
          <w:rFonts w:hint="eastAsia"/>
          <w:b/>
          <w:sz w:val="32"/>
          <w:szCs w:val="32"/>
        </w:rPr>
        <w:t>明</w:t>
      </w:r>
    </w:p>
    <w:p w:rsidR="00106DBA" w:rsidRDefault="00AE5C86">
      <w:pPr>
        <w:numPr>
          <w:ilvl w:val="0"/>
          <w:numId w:val="1"/>
        </w:numPr>
        <w:spacing w:line="520" w:lineRule="exact"/>
        <w:rPr>
          <w:sz w:val="24"/>
        </w:rPr>
      </w:pPr>
      <w:r>
        <w:rPr>
          <w:rFonts w:hint="eastAsia"/>
          <w:sz w:val="24"/>
        </w:rPr>
        <w:t>本合同适用于委托深圳市药品检验研究院进行的样品检验。</w:t>
      </w:r>
    </w:p>
    <w:p w:rsidR="00106DBA" w:rsidRPr="008C3DFF" w:rsidRDefault="00AE5C86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>
        <w:rPr>
          <w:rFonts w:hint="eastAsia"/>
          <w:sz w:val="24"/>
        </w:rPr>
        <w:t>合同生效时间从合同</w:t>
      </w:r>
      <w:r w:rsidR="008C3DFF">
        <w:rPr>
          <w:rFonts w:hint="eastAsia"/>
          <w:sz w:val="24"/>
        </w:rPr>
        <w:t>签订</w:t>
      </w:r>
      <w:r>
        <w:rPr>
          <w:rFonts w:hint="eastAsia"/>
          <w:sz w:val="24"/>
        </w:rPr>
        <w:t>之日起计算</w:t>
      </w:r>
      <w:r w:rsidR="008C3DFF">
        <w:rPr>
          <w:rFonts w:hint="eastAsia"/>
          <w:sz w:val="24"/>
          <w:szCs w:val="24"/>
        </w:rPr>
        <w:t>。</w:t>
      </w:r>
    </w:p>
    <w:p w:rsidR="00106DBA" w:rsidRDefault="00DD4592">
      <w:pPr>
        <w:numPr>
          <w:ilvl w:val="0"/>
          <w:numId w:val="1"/>
        </w:numPr>
        <w:spacing w:line="520" w:lineRule="exact"/>
        <w:rPr>
          <w:sz w:val="24"/>
        </w:rPr>
      </w:pPr>
      <w:r>
        <w:rPr>
          <w:rFonts w:hint="eastAsia"/>
          <w:sz w:val="24"/>
        </w:rPr>
        <w:t>委托方</w:t>
      </w:r>
      <w:r w:rsidR="00AE5C86">
        <w:rPr>
          <w:rFonts w:hint="eastAsia"/>
          <w:sz w:val="24"/>
        </w:rPr>
        <w:t>应保证</w:t>
      </w:r>
      <w:r w:rsidR="00ED63E8">
        <w:rPr>
          <w:rFonts w:hint="eastAsia"/>
          <w:sz w:val="24"/>
        </w:rPr>
        <w:t>送检样品</w:t>
      </w:r>
      <w:r w:rsidR="00AE5C86">
        <w:rPr>
          <w:rFonts w:hint="eastAsia"/>
          <w:sz w:val="24"/>
        </w:rPr>
        <w:t>具有检验所要求的适宜性。</w:t>
      </w:r>
    </w:p>
    <w:p w:rsidR="00106DBA" w:rsidRDefault="00AE5C86">
      <w:pPr>
        <w:numPr>
          <w:ilvl w:val="0"/>
          <w:numId w:val="1"/>
        </w:numPr>
        <w:spacing w:line="520" w:lineRule="exact"/>
        <w:rPr>
          <w:sz w:val="24"/>
        </w:rPr>
      </w:pPr>
      <w:r>
        <w:rPr>
          <w:rFonts w:hint="eastAsia"/>
          <w:sz w:val="24"/>
        </w:rPr>
        <w:t>检验项目若需要分包，检验方应征得</w:t>
      </w:r>
      <w:r w:rsidR="00EC6B99">
        <w:rPr>
          <w:rFonts w:hint="eastAsia"/>
          <w:sz w:val="24"/>
        </w:rPr>
        <w:t>委托方</w:t>
      </w:r>
      <w:r>
        <w:rPr>
          <w:rFonts w:hint="eastAsia"/>
          <w:sz w:val="24"/>
        </w:rPr>
        <w:t>的同意。</w:t>
      </w:r>
    </w:p>
    <w:p w:rsidR="00106DBA" w:rsidRDefault="00AE5C86">
      <w:pPr>
        <w:numPr>
          <w:ilvl w:val="0"/>
          <w:numId w:val="1"/>
        </w:numPr>
        <w:spacing w:line="520" w:lineRule="exact"/>
        <w:rPr>
          <w:sz w:val="24"/>
        </w:rPr>
      </w:pPr>
      <w:r>
        <w:rPr>
          <w:rFonts w:hint="eastAsia"/>
          <w:sz w:val="24"/>
        </w:rPr>
        <w:t>合同生效后，若需要修改合同，双方应共同协商，取得一致后，</w:t>
      </w:r>
      <w:r w:rsidR="003450EA">
        <w:rPr>
          <w:rFonts w:hint="eastAsia"/>
          <w:sz w:val="24"/>
        </w:rPr>
        <w:t>方可修改</w:t>
      </w:r>
      <w:r>
        <w:rPr>
          <w:rFonts w:hint="eastAsia"/>
          <w:sz w:val="24"/>
        </w:rPr>
        <w:t>。</w:t>
      </w:r>
    </w:p>
    <w:p w:rsidR="00106DBA" w:rsidRDefault="00AE5C86">
      <w:pPr>
        <w:numPr>
          <w:ilvl w:val="0"/>
          <w:numId w:val="1"/>
        </w:numPr>
        <w:spacing w:line="520" w:lineRule="exact"/>
        <w:rPr>
          <w:sz w:val="24"/>
        </w:rPr>
      </w:pPr>
      <w:r>
        <w:rPr>
          <w:rFonts w:hint="eastAsia"/>
          <w:sz w:val="24"/>
        </w:rPr>
        <w:t>在执行合同的过程中，若出现有对合同的偏离，检验方应及时通知</w:t>
      </w:r>
      <w:r w:rsidR="002E5891">
        <w:rPr>
          <w:rFonts w:hint="eastAsia"/>
          <w:sz w:val="24"/>
        </w:rPr>
        <w:t>委托方</w:t>
      </w:r>
      <w:r>
        <w:rPr>
          <w:rFonts w:hint="eastAsia"/>
          <w:sz w:val="24"/>
        </w:rPr>
        <w:t>。</w:t>
      </w:r>
    </w:p>
    <w:p w:rsidR="00106DBA" w:rsidRPr="00942E90" w:rsidRDefault="00AE5C86">
      <w:pPr>
        <w:numPr>
          <w:ilvl w:val="0"/>
          <w:numId w:val="1"/>
        </w:numPr>
        <w:spacing w:line="520" w:lineRule="exact"/>
        <w:rPr>
          <w:sz w:val="24"/>
        </w:rPr>
      </w:pPr>
      <w:r>
        <w:rPr>
          <w:rFonts w:hint="eastAsia"/>
          <w:sz w:val="24"/>
        </w:rPr>
        <w:t>委托检验合同填写要求：一律使用蓝黑墨水或碳素墨水书写，字迹清晰、</w:t>
      </w:r>
      <w:r w:rsidRPr="00942E90">
        <w:rPr>
          <w:rFonts w:hint="eastAsia"/>
          <w:sz w:val="24"/>
        </w:rPr>
        <w:t>端正，内容齐全。</w:t>
      </w:r>
    </w:p>
    <w:p w:rsidR="00106DBA" w:rsidRPr="00942E90" w:rsidRDefault="00746464">
      <w:pPr>
        <w:numPr>
          <w:ilvl w:val="0"/>
          <w:numId w:val="1"/>
        </w:numPr>
        <w:spacing w:line="520" w:lineRule="exact"/>
        <w:rPr>
          <w:sz w:val="24"/>
        </w:rPr>
      </w:pPr>
      <w:proofErr w:type="gramStart"/>
      <w:r>
        <w:rPr>
          <w:rFonts w:hint="eastAsia"/>
          <w:sz w:val="24"/>
        </w:rPr>
        <w:t>检毕样品</w:t>
      </w:r>
      <w:proofErr w:type="gramEnd"/>
      <w:r>
        <w:rPr>
          <w:rFonts w:hint="eastAsia"/>
          <w:sz w:val="24"/>
        </w:rPr>
        <w:t>及留样由检验方处置，</w:t>
      </w:r>
      <w:r w:rsidR="008963D5">
        <w:rPr>
          <w:rFonts w:hint="eastAsia"/>
          <w:sz w:val="24"/>
        </w:rPr>
        <w:t>如</w:t>
      </w:r>
      <w:r w:rsidR="00DD4592">
        <w:rPr>
          <w:rFonts w:hint="eastAsia"/>
          <w:sz w:val="24"/>
        </w:rPr>
        <w:t>委托方</w:t>
      </w:r>
      <w:proofErr w:type="gramStart"/>
      <w:r w:rsidR="008963D5">
        <w:rPr>
          <w:rFonts w:hint="eastAsia"/>
          <w:sz w:val="24"/>
        </w:rPr>
        <w:t>需</w:t>
      </w:r>
      <w:r w:rsidR="00EE728E">
        <w:rPr>
          <w:rFonts w:hint="eastAsia"/>
          <w:sz w:val="24"/>
        </w:rPr>
        <w:t>退样</w:t>
      </w:r>
      <w:proofErr w:type="gramEnd"/>
      <w:r w:rsidR="008963D5">
        <w:rPr>
          <w:rFonts w:hint="eastAsia"/>
          <w:sz w:val="24"/>
        </w:rPr>
        <w:t>，应事先在合同中注明，并在收到检验报告后，两周内派人取回，过期不取视为放弃</w:t>
      </w:r>
      <w:proofErr w:type="gramStart"/>
      <w:r w:rsidR="00EE728E">
        <w:rPr>
          <w:rFonts w:hint="eastAsia"/>
          <w:sz w:val="24"/>
        </w:rPr>
        <w:t>退</w:t>
      </w:r>
      <w:r w:rsidR="008963D5">
        <w:rPr>
          <w:rFonts w:hint="eastAsia"/>
          <w:sz w:val="24"/>
        </w:rPr>
        <w:t>样处理</w:t>
      </w:r>
      <w:proofErr w:type="gramEnd"/>
      <w:r w:rsidR="008963D5">
        <w:rPr>
          <w:rFonts w:hint="eastAsia"/>
          <w:sz w:val="24"/>
        </w:rPr>
        <w:t>权</w:t>
      </w:r>
      <w:r w:rsidR="00246229">
        <w:rPr>
          <w:rFonts w:hint="eastAsia"/>
          <w:sz w:val="24"/>
        </w:rPr>
        <w:t>，</w:t>
      </w:r>
      <w:r w:rsidR="00774F40" w:rsidRPr="00A14505">
        <w:rPr>
          <w:rFonts w:hint="eastAsia"/>
          <w:sz w:val="24"/>
        </w:rPr>
        <w:t>经检验不合格的市售样品</w:t>
      </w:r>
      <w:proofErr w:type="gramStart"/>
      <w:r w:rsidR="00774F40" w:rsidRPr="00A14505">
        <w:rPr>
          <w:rFonts w:hint="eastAsia"/>
          <w:sz w:val="24"/>
        </w:rPr>
        <w:t>不予退</w:t>
      </w:r>
      <w:proofErr w:type="gramEnd"/>
      <w:r w:rsidR="00774F40" w:rsidRPr="00A14505">
        <w:rPr>
          <w:rFonts w:hint="eastAsia"/>
          <w:sz w:val="24"/>
        </w:rPr>
        <w:t>样。</w:t>
      </w:r>
    </w:p>
    <w:p w:rsidR="00DD4592" w:rsidRPr="00DD4592" w:rsidRDefault="00AE5C86" w:rsidP="00DD4592">
      <w:pPr>
        <w:numPr>
          <w:ilvl w:val="0"/>
          <w:numId w:val="1"/>
        </w:numPr>
        <w:spacing w:line="520" w:lineRule="exact"/>
        <w:rPr>
          <w:sz w:val="24"/>
        </w:rPr>
      </w:pPr>
      <w:r>
        <w:rPr>
          <w:rFonts w:hint="eastAsia"/>
          <w:sz w:val="24"/>
        </w:rPr>
        <w:t>本院承诺的检验时限系指正常情况下完成的期限。</w:t>
      </w:r>
    </w:p>
    <w:p w:rsidR="00DD4592" w:rsidRDefault="00ED63E8">
      <w:pPr>
        <w:numPr>
          <w:ilvl w:val="0"/>
          <w:numId w:val="1"/>
        </w:numPr>
        <w:spacing w:line="520" w:lineRule="exact"/>
        <w:rPr>
          <w:sz w:val="24"/>
        </w:rPr>
      </w:pPr>
      <w:r>
        <w:rPr>
          <w:rFonts w:hint="eastAsia"/>
          <w:sz w:val="24"/>
        </w:rPr>
        <w:t>检验方应</w:t>
      </w:r>
      <w:r w:rsidR="00DD4592">
        <w:rPr>
          <w:rFonts w:hint="eastAsia"/>
          <w:sz w:val="24"/>
        </w:rPr>
        <w:t>对</w:t>
      </w:r>
      <w:r w:rsidR="00C64ABD">
        <w:rPr>
          <w:rFonts w:hint="eastAsia"/>
          <w:sz w:val="24"/>
        </w:rPr>
        <w:t>委托方</w:t>
      </w:r>
      <w:r w:rsidR="00D53155">
        <w:rPr>
          <w:rFonts w:hint="eastAsia"/>
          <w:sz w:val="24"/>
        </w:rPr>
        <w:t>的</w:t>
      </w:r>
      <w:r w:rsidR="00DD4592">
        <w:rPr>
          <w:rFonts w:hint="eastAsia"/>
          <w:sz w:val="24"/>
        </w:rPr>
        <w:t>技术、资料和数据严格保密。</w:t>
      </w:r>
    </w:p>
    <w:p w:rsidR="00106DBA" w:rsidRDefault="00AE5C86">
      <w:pPr>
        <w:numPr>
          <w:ilvl w:val="0"/>
          <w:numId w:val="1"/>
        </w:numPr>
        <w:spacing w:line="520" w:lineRule="exact"/>
        <w:rPr>
          <w:sz w:val="24"/>
        </w:rPr>
      </w:pPr>
      <w:r>
        <w:rPr>
          <w:rFonts w:hint="eastAsia"/>
          <w:sz w:val="24"/>
        </w:rPr>
        <w:t>在合同执行过程中，如发生纠纷或政策、法规有新的规定、要求，合同双方应协商解决，若双方不能达成一致时，交</w:t>
      </w:r>
      <w:r w:rsidR="00774F40" w:rsidRPr="00A14505">
        <w:rPr>
          <w:rFonts w:hint="eastAsia"/>
          <w:sz w:val="24"/>
        </w:rPr>
        <w:t>深圳市市场监督管理局</w:t>
      </w:r>
      <w:r>
        <w:rPr>
          <w:rFonts w:hint="eastAsia"/>
          <w:sz w:val="24"/>
        </w:rPr>
        <w:t>仲裁。</w:t>
      </w:r>
    </w:p>
    <w:p w:rsidR="00106DBA" w:rsidRDefault="00AE5C86">
      <w:pPr>
        <w:numPr>
          <w:ilvl w:val="0"/>
          <w:numId w:val="1"/>
        </w:numPr>
        <w:spacing w:line="520" w:lineRule="exact"/>
        <w:rPr>
          <w:sz w:val="24"/>
        </w:rPr>
      </w:pPr>
      <w:r>
        <w:rPr>
          <w:rFonts w:hint="eastAsia"/>
          <w:sz w:val="24"/>
        </w:rPr>
        <w:t>检验报告仅对委托检验的样品负责。</w:t>
      </w:r>
    </w:p>
    <w:p w:rsidR="00106DBA" w:rsidRDefault="00AE5C86">
      <w:pPr>
        <w:numPr>
          <w:ilvl w:val="0"/>
          <w:numId w:val="1"/>
        </w:numPr>
        <w:spacing w:line="520" w:lineRule="exact"/>
        <w:rPr>
          <w:sz w:val="24"/>
        </w:rPr>
      </w:pPr>
      <w:r>
        <w:rPr>
          <w:rFonts w:hint="eastAsia"/>
          <w:sz w:val="24"/>
        </w:rPr>
        <w:t>合同说明是本委托检验合同不可分割的一部分。</w:t>
      </w:r>
    </w:p>
    <w:p w:rsidR="006402D3" w:rsidRDefault="00AE5C86" w:rsidP="00A14505">
      <w:pPr>
        <w:numPr>
          <w:ilvl w:val="0"/>
          <w:numId w:val="1"/>
        </w:numPr>
        <w:spacing w:line="520" w:lineRule="exact"/>
        <w:rPr>
          <w:sz w:val="24"/>
        </w:rPr>
      </w:pPr>
      <w:r>
        <w:rPr>
          <w:rFonts w:hint="eastAsia"/>
          <w:sz w:val="24"/>
        </w:rPr>
        <w:t>本合同一式两份，</w:t>
      </w:r>
      <w:r w:rsidR="008C3DFF">
        <w:rPr>
          <w:rFonts w:hint="eastAsia"/>
          <w:sz w:val="24"/>
        </w:rPr>
        <w:t>委托方</w:t>
      </w:r>
      <w:r>
        <w:rPr>
          <w:rFonts w:hint="eastAsia"/>
          <w:sz w:val="24"/>
        </w:rPr>
        <w:t>与检验方各执一份。</w:t>
      </w:r>
    </w:p>
    <w:p w:rsidR="006A617E" w:rsidRDefault="006A617E" w:rsidP="006A617E">
      <w:pPr>
        <w:tabs>
          <w:tab w:val="left" w:pos="720"/>
        </w:tabs>
        <w:spacing w:line="520" w:lineRule="exact"/>
        <w:rPr>
          <w:sz w:val="24"/>
        </w:rPr>
      </w:pPr>
    </w:p>
    <w:p w:rsidR="006A617E" w:rsidRDefault="006A617E" w:rsidP="006A617E">
      <w:pPr>
        <w:tabs>
          <w:tab w:val="left" w:pos="720"/>
        </w:tabs>
        <w:spacing w:line="520" w:lineRule="exact"/>
        <w:rPr>
          <w:sz w:val="24"/>
        </w:rPr>
      </w:pPr>
    </w:p>
    <w:p w:rsidR="006A617E" w:rsidRDefault="006A617E" w:rsidP="006A617E">
      <w:pPr>
        <w:tabs>
          <w:tab w:val="left" w:pos="720"/>
        </w:tabs>
        <w:spacing w:line="520" w:lineRule="exact"/>
        <w:rPr>
          <w:sz w:val="24"/>
        </w:rPr>
      </w:pPr>
    </w:p>
    <w:p w:rsidR="006A617E" w:rsidRDefault="006A617E" w:rsidP="006A617E">
      <w:pPr>
        <w:tabs>
          <w:tab w:val="left" w:pos="720"/>
        </w:tabs>
        <w:spacing w:line="520" w:lineRule="exact"/>
        <w:rPr>
          <w:sz w:val="24"/>
        </w:rPr>
      </w:pPr>
    </w:p>
    <w:p w:rsidR="006A617E" w:rsidRDefault="006A617E" w:rsidP="006A617E">
      <w:pPr>
        <w:tabs>
          <w:tab w:val="left" w:pos="720"/>
        </w:tabs>
        <w:spacing w:line="520" w:lineRule="exact"/>
        <w:rPr>
          <w:sz w:val="24"/>
        </w:rPr>
      </w:pPr>
    </w:p>
    <w:p w:rsidR="006A617E" w:rsidRDefault="006A617E" w:rsidP="006A617E">
      <w:pPr>
        <w:tabs>
          <w:tab w:val="left" w:pos="720"/>
        </w:tabs>
        <w:spacing w:line="520" w:lineRule="exact"/>
        <w:rPr>
          <w:sz w:val="24"/>
        </w:rPr>
      </w:pPr>
    </w:p>
    <w:p w:rsidR="006A617E" w:rsidRDefault="006A617E" w:rsidP="006A617E">
      <w:pPr>
        <w:tabs>
          <w:tab w:val="left" w:pos="720"/>
        </w:tabs>
        <w:spacing w:line="520" w:lineRule="exact"/>
        <w:rPr>
          <w:sz w:val="24"/>
        </w:rPr>
      </w:pPr>
    </w:p>
    <w:p w:rsidR="006A617E" w:rsidRDefault="006A617E" w:rsidP="006A617E">
      <w:pPr>
        <w:tabs>
          <w:tab w:val="left" w:pos="720"/>
        </w:tabs>
        <w:spacing w:line="520" w:lineRule="exact"/>
        <w:rPr>
          <w:sz w:val="24"/>
        </w:rPr>
      </w:pPr>
    </w:p>
    <w:p w:rsidR="006A617E" w:rsidRPr="00710CB1" w:rsidRDefault="00710CB1" w:rsidP="00710CB1">
      <w:pPr>
        <w:widowControl/>
        <w:spacing w:before="100" w:beforeAutospacing="1" w:after="100" w:afterAutospacing="1" w:line="440" w:lineRule="exact"/>
        <w:ind w:firstLineChars="196" w:firstLine="590"/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</w:rPr>
        <w:t>1</w:t>
      </w:r>
      <w:r>
        <w:rPr>
          <w:rFonts w:hint="eastAsia"/>
          <w:b/>
          <w:color w:val="000000"/>
          <w:sz w:val="30"/>
          <w:szCs w:val="30"/>
        </w:rPr>
        <w:t>：</w:t>
      </w:r>
      <w:r w:rsidR="006A617E" w:rsidRPr="006A617E">
        <w:rPr>
          <w:b/>
          <w:color w:val="000000"/>
          <w:sz w:val="30"/>
          <w:szCs w:val="30"/>
        </w:rPr>
        <w:t>深圳市药品检验</w:t>
      </w:r>
      <w:r w:rsidR="006A617E" w:rsidRPr="006A617E">
        <w:rPr>
          <w:rFonts w:hint="eastAsia"/>
          <w:b/>
          <w:color w:val="000000"/>
          <w:sz w:val="30"/>
          <w:szCs w:val="30"/>
        </w:rPr>
        <w:t>研究院</w:t>
      </w:r>
      <w:r w:rsidR="006A617E" w:rsidRPr="006A617E">
        <w:rPr>
          <w:b/>
          <w:color w:val="000000"/>
          <w:sz w:val="30"/>
          <w:szCs w:val="30"/>
        </w:rPr>
        <w:t>委托检验合同填写说明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1．</w:t>
      </w:r>
      <w:bookmarkStart w:id="0" w:name="检品名称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检品名称</w:t>
      </w:r>
      <w:bookmarkEnd w:id="0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请详细填写药品通用名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称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（化学名），如有商品名，将商品名放在括号内。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200" w:firstLine="62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如：(1)成药:复方氢氧化铝片（胃舒平）。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200" w:firstLine="62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(2)中药材名称按《中国药典》格式填写，不能写别名或习用名。如：牡丹皮，不能写丹皮。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200" w:firstLine="62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(3)中药饮片则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按《中国药典》其品种项下对应的饮片名称填写,</w:t>
      </w:r>
      <w:r w:rsidRPr="00FF7CB3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 xml:space="preserve"> 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如：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党参片或米炒党参，不能写党参</w:t>
      </w:r>
      <w:r>
        <w:rPr>
          <w:rFonts w:ascii="仿宋" w:eastAsia="仿宋" w:hAnsi="仿宋" w:cs="仿宋" w:hint="eastAsia"/>
          <w:sz w:val="28"/>
          <w:szCs w:val="28"/>
        </w:rPr>
        <w:t>；</w:t>
      </w:r>
      <w:r w:rsidRPr="00802C68">
        <w:rPr>
          <w:rFonts w:asciiTheme="minorEastAsia" w:hAnsiTheme="minorEastAsia" w:cs="仿宋" w:hint="eastAsia"/>
          <w:sz w:val="28"/>
          <w:szCs w:val="28"/>
        </w:rPr>
        <w:t>正文中未列饮片和炮制项的</w:t>
      </w:r>
      <w:r w:rsidRPr="00802C68">
        <w:rPr>
          <w:rFonts w:asciiTheme="minorEastAsia" w:hAnsiTheme="minorEastAsia" w:cs="仿宋"/>
          <w:sz w:val="28"/>
          <w:szCs w:val="28"/>
        </w:rPr>
        <w:t>,其名称与药材名相同</w:t>
      </w:r>
      <w:r>
        <w:rPr>
          <w:rFonts w:asciiTheme="minorEastAsia" w:hAnsiTheme="minorEastAsia" w:cs="仿宋" w:hint="eastAsia"/>
          <w:sz w:val="28"/>
          <w:szCs w:val="28"/>
        </w:rPr>
        <w:t>，如土茯苓。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2</w:t>
      </w:r>
      <w:bookmarkStart w:id="1" w:name="生产单位"/>
      <w:r w:rsidR="007368F1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.</w:t>
      </w: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生产单位</w:t>
      </w:r>
      <w:bookmarkEnd w:id="1"/>
      <w:r w:rsidR="007964E9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/产地</w:t>
      </w: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指生产企业的名称（要求写全称，不能简写，如：北京同仁堂）。</w:t>
      </w:r>
      <w:r w:rsidR="00113FB0" w:rsidRPr="00113FB0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如果有委托方与被委托方，委托方与被委托方都需要写，如果说明书的上“企业名称”有“（原</w:t>
      </w:r>
      <w:r w:rsidR="00113FB0">
        <w:rPr>
          <w:rFonts w:ascii="仿宋_GB2312" w:eastAsia="仿宋_GB2312" w:hint="eastAsia"/>
          <w:sz w:val="24"/>
        </w:rPr>
        <w:t>××</w:t>
      </w:r>
      <w:r w:rsidR="00113FB0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）”，还应该写上括号里的内容。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若中药材没有生产单位，请填写产地，如：产地—云南。产地不详的在表格内划“/”。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3</w:t>
      </w:r>
      <w:bookmarkStart w:id="2" w:name="规格"/>
      <w:r w:rsidR="007368F1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.</w:t>
      </w: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规格</w:t>
      </w:r>
      <w:bookmarkEnd w:id="2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08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（1）单方制剂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——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按说明书中【规格】项填写。如： 20mg；2ml：3mg。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08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（2）中成药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——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按说明书中【规格】项填写。如：每8丸相当于原药材5g，每粒装0.3g。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08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（3）原料药、药用辅料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——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填写“原料药”、“药用辅料”。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08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（4）复方制剂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——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填写“复方制剂”。</w:t>
      </w:r>
    </w:p>
    <w:p w:rsidR="006A617E" w:rsidRDefault="006A617E" w:rsidP="006A617E">
      <w:pPr>
        <w:widowControl/>
        <w:spacing w:before="100" w:beforeAutospacing="1" w:after="100" w:afterAutospacing="1" w:line="440" w:lineRule="exact"/>
        <w:ind w:firstLineChars="196" w:firstLine="608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（5）中药材填写“药材”或“饮片”。</w:t>
      </w:r>
    </w:p>
    <w:p w:rsidR="00B936CA" w:rsidRDefault="00B936CA" w:rsidP="006A617E">
      <w:pPr>
        <w:widowControl/>
        <w:spacing w:before="100" w:beforeAutospacing="1" w:after="100" w:afterAutospacing="1" w:line="440" w:lineRule="exact"/>
        <w:ind w:firstLineChars="196" w:firstLine="608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（6）若无规格，则填“/”。</w:t>
      </w:r>
    </w:p>
    <w:p w:rsidR="008728F9" w:rsidRDefault="007D41E6" w:rsidP="008728F9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 w:rsidRPr="007D41E6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lastRenderedPageBreak/>
        <w:t>4.</w:t>
      </w:r>
      <w:bookmarkStart w:id="3" w:name="数量"/>
      <w:r w:rsidRPr="007D41E6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数量</w:t>
      </w:r>
      <w:bookmarkEnd w:id="3"/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：</w:t>
      </w:r>
      <w:r w:rsidR="008728F9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委托单位所送样品的实际数量。</w:t>
      </w:r>
      <w:proofErr w:type="gramStart"/>
      <w:r w:rsidR="008728F9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最小原</w:t>
      </w:r>
      <w:proofErr w:type="gramEnd"/>
      <w:r w:rsidR="008728F9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包装量×实际的</w:t>
      </w:r>
      <w:proofErr w:type="gramStart"/>
      <w:r w:rsidR="008728F9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最小原</w:t>
      </w:r>
      <w:proofErr w:type="gramEnd"/>
      <w:r w:rsidR="008728F9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包装数量×总包装数</w:t>
      </w:r>
      <w:r w:rsidR="008728F9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。</w:t>
      </w:r>
    </w:p>
    <w:p w:rsidR="00AF04E1" w:rsidRDefault="00AF04E1" w:rsidP="008728F9">
      <w:pPr>
        <w:widowControl/>
        <w:spacing w:before="100" w:beforeAutospacing="1" w:after="100" w:afterAutospacing="1" w:line="440" w:lineRule="exact"/>
        <w:ind w:firstLineChars="196" w:firstLine="608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（1）市售包装应</w:t>
      </w:r>
      <w:r w:rsidR="007D41E6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写到片、粒、瓶等，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如：</w:t>
      </w:r>
      <w:r w:rsidRPr="00AF04E1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100片/瓶×1瓶/盒×3盒、12粒/板×3板/袋×1袋/盒×12盒。</w:t>
      </w:r>
    </w:p>
    <w:p w:rsidR="007D41E6" w:rsidRDefault="00AF04E1" w:rsidP="00AF04E1">
      <w:pPr>
        <w:widowControl/>
        <w:spacing w:before="100" w:beforeAutospacing="1" w:after="100" w:afterAutospacing="1" w:line="440" w:lineRule="exact"/>
        <w:ind w:firstLineChars="196" w:firstLine="608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（2）非市售包装按实际情况写到g、ml等，如</w:t>
      </w:r>
      <w:r>
        <w:rPr>
          <w:rFonts w:ascii="宋体" w:hAnsi="宋体" w:cs="宋体"/>
          <w:color w:val="000000"/>
          <w:spacing w:val="15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3g/瓶×6瓶。</w:t>
      </w:r>
    </w:p>
    <w:p w:rsidR="00AF04E1" w:rsidRDefault="00AF04E1" w:rsidP="00AF04E1">
      <w:pPr>
        <w:widowControl/>
        <w:spacing w:before="100" w:beforeAutospacing="1" w:after="100" w:afterAutospacing="1" w:line="440" w:lineRule="exact"/>
        <w:ind w:firstLineChars="196" w:firstLine="608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（3）如果一份合同中有多批产品，还应该把批数体现出来，如：</w:t>
      </w:r>
      <w:r w:rsidRPr="00AF04E1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100片/瓶×1瓶/盒×3盒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/批×2批、3g/瓶×6瓶/批×2批。</w:t>
      </w:r>
    </w:p>
    <w:p w:rsidR="00684804" w:rsidRDefault="00684804" w:rsidP="006B35BB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 w:rsidRPr="006B35BB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5.</w:t>
      </w:r>
      <w:bookmarkStart w:id="4" w:name="生产日期"/>
      <w:r w:rsidRPr="006B35BB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生产日期</w:t>
      </w:r>
      <w:bookmarkEnd w:id="4"/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：</w:t>
      </w:r>
      <w:r w:rsidR="00E612C4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按包装上“</w:t>
      </w:r>
      <w:r w:rsidR="00E612C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生产日期</w:t>
      </w:r>
      <w:r w:rsidR="00E612C4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”的日期填写</w:t>
      </w:r>
      <w:r w:rsidR="006B35BB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，常见的格式有：20190416、2019/04/16、2019年04月16日、2019-04-16，应该与包装上的格式一致，若无生产日期，则填“/”</w:t>
      </w:r>
      <w:r w:rsidR="0090313A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。</w:t>
      </w:r>
    </w:p>
    <w:p w:rsidR="0090313A" w:rsidRDefault="0090313A" w:rsidP="0090313A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 w:rsidRPr="0090313A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6.</w:t>
      </w:r>
      <w:bookmarkStart w:id="5" w:name="批号"/>
      <w:r w:rsidRPr="0090313A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批号</w:t>
      </w:r>
      <w:bookmarkEnd w:id="5"/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：</w:t>
      </w:r>
      <w:r w:rsidR="00D3795B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按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包装上</w:t>
      </w:r>
      <w:r w:rsidR="00D3795B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“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批号</w:t>
      </w:r>
      <w:r w:rsidR="00D3795B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”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填写。若为中药材或中药饮片，无批号的，在表格内划“/”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。多个批号之间应该用“、”隔开，如果批号太多，可以在此格写“见备注”，并在备注中列出所有批号。</w:t>
      </w:r>
      <w:r w:rsidR="00B936CA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若无批号，则填“/”。</w:t>
      </w:r>
    </w:p>
    <w:p w:rsidR="00D3795B" w:rsidRDefault="00D3795B" w:rsidP="00D3795B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 w:rsidRPr="00D3795B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7.</w:t>
      </w:r>
      <w:bookmarkStart w:id="6" w:name="有效期"/>
      <w:r w:rsidRPr="00D3795B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有效期</w:t>
      </w:r>
      <w:bookmarkEnd w:id="6"/>
      <w:r w:rsidR="007964E9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/保质期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：按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包装上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“有效期”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填写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，常见格式为：24个月、2年，若无有效期，则填“/”。</w:t>
      </w:r>
    </w:p>
    <w:p w:rsidR="00E612C4" w:rsidRPr="00AF04E1" w:rsidRDefault="008728F9" w:rsidP="00A02A22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8</w:t>
      </w:r>
      <w:r w:rsidR="00E612C4" w:rsidRPr="00A02A22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.</w:t>
      </w:r>
      <w:bookmarkStart w:id="7" w:name="有效期至"/>
      <w:r w:rsidR="00E612C4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有效期</w:t>
      </w:r>
      <w:r w:rsidR="00E612C4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至</w:t>
      </w:r>
      <w:bookmarkEnd w:id="7"/>
      <w:r w:rsidR="007964E9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/</w:t>
      </w:r>
      <w:r w:rsidR="007964E9" w:rsidRPr="007964E9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保质期至/限期使用日期</w:t>
      </w:r>
      <w:r w:rsidR="00E612C4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  <w:r w:rsidR="00E612C4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按包装上“有效期至”的日期填写。</w:t>
      </w:r>
      <w:r w:rsidR="00E612C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常见的格式有：20</w:t>
      </w:r>
      <w:r w:rsidR="00A02A22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21</w:t>
      </w:r>
      <w:r w:rsidR="00E612C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041</w:t>
      </w:r>
      <w:r w:rsidR="00A02A22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5</w:t>
      </w:r>
      <w:r w:rsidR="00E612C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、20</w:t>
      </w:r>
      <w:r w:rsidR="00A02A22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21</w:t>
      </w:r>
      <w:r w:rsidR="00E612C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/04/1</w:t>
      </w:r>
      <w:r w:rsidR="00A02A22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5</w:t>
      </w:r>
      <w:r w:rsidR="00E612C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、20</w:t>
      </w:r>
      <w:r w:rsidR="00A02A22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21</w:t>
      </w:r>
      <w:r w:rsidR="00E612C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年04月1</w:t>
      </w:r>
      <w:r w:rsidR="00A02A22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5</w:t>
      </w:r>
      <w:r w:rsidR="00E612C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日、20</w:t>
      </w:r>
      <w:r w:rsidR="00A02A22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21</w:t>
      </w:r>
      <w:r w:rsidR="00E612C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-04-1</w:t>
      </w:r>
      <w:r w:rsidR="00A02A22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5</w:t>
      </w:r>
      <w:r w:rsidR="00E612C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，应该与包装上的格式一致</w:t>
      </w:r>
      <w:r w:rsidR="00E612C4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。</w:t>
      </w:r>
      <w:r w:rsidR="00A02A22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若</w:t>
      </w:r>
      <w:r w:rsidR="00A02A22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有效期至</w:t>
      </w:r>
      <w:r w:rsidR="00A02A22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，则填“/”</w:t>
      </w:r>
      <w:r w:rsidR="00E612C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。</w:t>
      </w:r>
      <w:r w:rsidR="00E612C4" w:rsidRPr="00AF04E1"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  <w:t xml:space="preserve"> </w:t>
      </w:r>
    </w:p>
    <w:p w:rsidR="006A617E" w:rsidRDefault="008728F9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9</w:t>
      </w:r>
      <w:r w:rsidR="006A617E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.</w:t>
      </w:r>
      <w:bookmarkStart w:id="8" w:name="包装"/>
      <w:r w:rsidR="006A617E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包装</w:t>
      </w:r>
      <w:bookmarkEnd w:id="8"/>
      <w:r w:rsidR="006A617E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:</w:t>
      </w:r>
      <w:r w:rsidRPr="008728F9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产品内包装及外包装</w:t>
      </w:r>
      <w:r w:rsidR="006A617E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。如：塑料瓶；铝塑板、铝塑袋及纸盒；安瓿及纸盒。</w:t>
      </w:r>
    </w:p>
    <w:p w:rsidR="008728F9" w:rsidRPr="00C533C5" w:rsidRDefault="008728F9" w:rsidP="008728F9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8728F9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10.</w:t>
      </w:r>
      <w:bookmarkStart w:id="9" w:name="批准文号"/>
      <w:r w:rsidRPr="008728F9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批准文号</w:t>
      </w:r>
      <w:bookmarkEnd w:id="9"/>
      <w:r w:rsidR="007964E9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/备案号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：</w:t>
      </w:r>
      <w:r w:rsidR="00B936CA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国药准字</w:t>
      </w:r>
      <w:r w:rsidR="00B936CA" w:rsidRPr="008D0942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××,若无批准文号，</w:t>
      </w:r>
      <w:r w:rsidR="00B936CA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则填“/”。</w:t>
      </w:r>
    </w:p>
    <w:p w:rsidR="00BE097B" w:rsidRPr="00BE097B" w:rsidRDefault="00BE097B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11</w:t>
      </w:r>
      <w:bookmarkStart w:id="10" w:name="检验目的"/>
      <w:r w:rsidR="007368F1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.</w:t>
      </w:r>
      <w:r w:rsidR="006A617E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检验目的</w:t>
      </w:r>
      <w:bookmarkEnd w:id="10"/>
      <w:r w:rsidR="006A617E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  <w:r w:rsidR="006A617E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请注明送检的目的，在相应的情况后划“√”。</w:t>
      </w:r>
      <w:r w:rsidRPr="00BE097B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委托检验（单位）</w:t>
      </w:r>
      <w:r w:rsidRPr="00BE097B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sym w:font="Wingdings" w:char="F0FE"/>
      </w:r>
      <w:r w:rsidRPr="00BE097B">
        <w:rPr>
          <w:rFonts w:ascii="宋体" w:hAnsi="宋体" w:cs="宋体"/>
          <w:color w:val="000000"/>
          <w:spacing w:val="15"/>
          <w:kern w:val="0"/>
          <w:sz w:val="28"/>
          <w:szCs w:val="28"/>
        </w:rPr>
        <w:t xml:space="preserve"> </w:t>
      </w:r>
      <w:r w:rsidRPr="00BE097B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 xml:space="preserve"> 。</w:t>
      </w:r>
    </w:p>
    <w:p w:rsidR="006A617E" w:rsidRDefault="00BE097B" w:rsidP="00BE097B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lastRenderedPageBreak/>
        <w:t>12</w:t>
      </w:r>
      <w:r w:rsidR="006A617E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．</w:t>
      </w:r>
      <w:bookmarkStart w:id="11" w:name="检验项目"/>
      <w:r w:rsidR="006A617E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检验项目</w:t>
      </w:r>
      <w:bookmarkEnd w:id="11"/>
      <w:r w:rsidR="006A617E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  <w:r w:rsidR="006A617E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请注明是全检、部分检验或单项检验，若为部分检验或单项检验，请注明具体的检验项目名称。如：热原。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1</w:t>
      </w:r>
      <w:r w:rsidR="00BE097B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3</w:t>
      </w: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．</w:t>
      </w:r>
      <w:bookmarkStart w:id="12" w:name="检验评价依据"/>
      <w:r w:rsidR="008D0942" w:rsidRPr="008D0942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检验</w:t>
      </w:r>
      <w:r w:rsidR="008D0942" w:rsidRPr="008D0942">
        <w:rPr>
          <w:rFonts w:ascii="宋体" w:hAnsi="宋体" w:cs="宋体"/>
          <w:b/>
          <w:color w:val="000000"/>
          <w:spacing w:val="15"/>
          <w:kern w:val="0"/>
          <w:sz w:val="28"/>
          <w:szCs w:val="28"/>
        </w:rPr>
        <w:t>/</w:t>
      </w:r>
      <w:r w:rsidR="008D0942" w:rsidRPr="008D0942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评价依据</w:t>
      </w:r>
      <w:bookmarkEnd w:id="12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请根据说明书中“执行标准”填写质量标准及相应版本。如：《中国药典》20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1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5年版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一部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；若为其它质量标准，请注明标准号。若为委托方提供的自拟检验方法，请填写“自附标准”。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1</w:t>
      </w:r>
      <w:r w:rsidR="00BE097B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4</w:t>
      </w: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．</w:t>
      </w:r>
      <w:bookmarkStart w:id="13" w:name="委托方名称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委托</w:t>
      </w:r>
      <w:r w:rsidR="004D5E72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方名称</w:t>
      </w:r>
      <w:bookmarkEnd w:id="13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请详细填写委托单位的全称，以介绍信上的公章为准，不得简写。如：深圳致君。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1</w:t>
      </w:r>
      <w:r w:rsidR="00BE097B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5</w:t>
      </w: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．</w:t>
      </w:r>
      <w:bookmarkStart w:id="14" w:name="地址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地址</w:t>
      </w:r>
      <w:bookmarkEnd w:id="14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请如实填写委托单位的详细地址。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1</w:t>
      </w:r>
      <w:r w:rsidR="00BE097B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6</w:t>
      </w:r>
      <w:r w:rsidR="008D0942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.</w:t>
      </w:r>
      <w:bookmarkStart w:id="15" w:name="联系人、手机、电话"/>
      <w:r w:rsidR="007C1F6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 xml:space="preserve"> </w:t>
      </w:r>
      <w:r w:rsidR="00BE097B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联系人</w:t>
      </w:r>
      <w:r w:rsidR="00BE097B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、手机、</w:t>
      </w: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电话</w:t>
      </w:r>
      <w:bookmarkEnd w:id="15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请如实填写送检者的姓名、联系电话或移动电话号码及传真号码。</w:t>
      </w:r>
    </w:p>
    <w:p w:rsidR="006A617E" w:rsidRDefault="006A617E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1</w:t>
      </w:r>
      <w:r w:rsidR="00BE097B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7</w:t>
      </w: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 xml:space="preserve">. </w:t>
      </w:r>
      <w:bookmarkStart w:id="16" w:name="提供的资料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提供的资料</w:t>
      </w:r>
      <w:bookmarkEnd w:id="16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请按送检时所带资料在相应的条目后划“√”。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b/>
          <w:color w:val="595757"/>
          <w:spacing w:val="15"/>
          <w:kern w:val="0"/>
          <w:sz w:val="28"/>
          <w:szCs w:val="28"/>
        </w:rPr>
        <w:t>1</w:t>
      </w:r>
      <w:r w:rsidR="00BE097B">
        <w:rPr>
          <w:rFonts w:ascii="宋体" w:hAnsi="宋体" w:cs="宋体" w:hint="eastAsia"/>
          <w:b/>
          <w:color w:val="595757"/>
          <w:spacing w:val="15"/>
          <w:kern w:val="0"/>
          <w:sz w:val="28"/>
          <w:szCs w:val="28"/>
        </w:rPr>
        <w:t>8</w:t>
      </w: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．</w:t>
      </w:r>
      <w:bookmarkStart w:id="17" w:name="样品情况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样品情况</w:t>
      </w:r>
      <w:bookmarkEnd w:id="17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08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（1）样品状况：正式上市销售的包装，请填写“包装完整”；若包装存在问题或破损，请填写实际情况及存在问题；如为原辅料填写样品外观；中药材填写：药材或饮片。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08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（2）储存条件：注明储存样品的</w:t>
      </w:r>
      <w:r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条件，如常温、阴凉处、凉暗处、冷处等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。</w:t>
      </w:r>
    </w:p>
    <w:p w:rsidR="006A617E" w:rsidRPr="00C533C5" w:rsidRDefault="006A617E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1</w:t>
      </w:r>
      <w:r w:rsidR="00BE097B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9</w:t>
      </w: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．</w:t>
      </w:r>
      <w:bookmarkStart w:id="18" w:name="相关说明"/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相关说明</w:t>
      </w:r>
      <w:bookmarkEnd w:id="18"/>
      <w:r w:rsidR="007964E9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（需要时）</w:t>
      </w:r>
      <w:r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  <w:r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若您在检验过程中还有其他要求，请在此栏填写。</w:t>
      </w:r>
    </w:p>
    <w:p w:rsidR="006A617E" w:rsidRPr="00C533C5" w:rsidRDefault="00BE097B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Arial Unicode MS"/>
          <w:b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20</w:t>
      </w:r>
      <w:r w:rsidR="006A617E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．</w:t>
      </w:r>
      <w:bookmarkStart w:id="19" w:name="委托方代表"/>
      <w:r w:rsidR="006A617E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委托方代表</w:t>
      </w:r>
      <w:bookmarkEnd w:id="19"/>
      <w:r w:rsidR="006A617E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：</w:t>
      </w:r>
      <w:r w:rsidR="006A617E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填写委托单位送检者本人姓名。</w:t>
      </w:r>
    </w:p>
    <w:p w:rsidR="006A617E" w:rsidRPr="00F53B0E" w:rsidRDefault="00BE097B" w:rsidP="006A617E">
      <w:pPr>
        <w:widowControl/>
        <w:spacing w:before="100" w:beforeAutospacing="1" w:after="100" w:afterAutospacing="1" w:line="440" w:lineRule="exact"/>
        <w:ind w:firstLineChars="196" w:firstLine="610"/>
        <w:rPr>
          <w:rFonts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21</w:t>
      </w:r>
      <w:r w:rsidR="006A617E" w:rsidRPr="00C533C5">
        <w:rPr>
          <w:rFonts w:ascii="宋体" w:hAnsi="宋体" w:cs="宋体" w:hint="eastAsia"/>
          <w:b/>
          <w:color w:val="000000"/>
          <w:spacing w:val="15"/>
          <w:kern w:val="0"/>
          <w:sz w:val="28"/>
          <w:szCs w:val="28"/>
        </w:rPr>
        <w:t>．</w:t>
      </w:r>
      <w:r w:rsidR="006A617E" w:rsidRPr="00C533C5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委托检验合同填写一式两份。</w:t>
      </w:r>
    </w:p>
    <w:p w:rsidR="006A617E" w:rsidRPr="006A617E" w:rsidRDefault="006A617E" w:rsidP="006A617E">
      <w:pPr>
        <w:tabs>
          <w:tab w:val="left" w:pos="720"/>
        </w:tabs>
        <w:spacing w:line="520" w:lineRule="exact"/>
        <w:rPr>
          <w:sz w:val="24"/>
        </w:rPr>
      </w:pPr>
    </w:p>
    <w:sectPr w:rsidR="006A617E" w:rsidRPr="006A617E" w:rsidSect="00A14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134" w:bottom="851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E5" w:rsidRDefault="00CF58E5" w:rsidP="00106DBA">
      <w:r>
        <w:separator/>
      </w:r>
    </w:p>
  </w:endnote>
  <w:endnote w:type="continuationSeparator" w:id="0">
    <w:p w:rsidR="00CF58E5" w:rsidRDefault="00CF58E5" w:rsidP="0010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7" w:rsidRDefault="002836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BA" w:rsidRPr="00A14505" w:rsidRDefault="00005D2D">
    <w:pPr>
      <w:pStyle w:val="a4"/>
      <w:jc w:val="center"/>
    </w:pPr>
    <w:r w:rsidRPr="00A14505">
      <w:fldChar w:fldCharType="begin"/>
    </w:r>
    <w:r w:rsidR="00774F40" w:rsidRPr="00A14505">
      <w:instrText xml:space="preserve"> PAGE  \* Arabic  \* MERGEFORMAT </w:instrText>
    </w:r>
    <w:r w:rsidRPr="00A14505">
      <w:fldChar w:fldCharType="separate"/>
    </w:r>
    <w:r w:rsidR="002836F7">
      <w:rPr>
        <w:noProof/>
      </w:rPr>
      <w:t>1</w:t>
    </w:r>
    <w:r w:rsidRPr="00A14505">
      <w:fldChar w:fldCharType="end"/>
    </w:r>
    <w:r w:rsidR="00774F40" w:rsidRPr="00A14505">
      <w:t xml:space="preserve"> / </w:t>
    </w:r>
    <w:r w:rsidR="002E6EA3">
      <w:rPr>
        <w:noProof/>
      </w:rPr>
      <w:fldChar w:fldCharType="begin"/>
    </w:r>
    <w:r w:rsidR="002E6EA3">
      <w:rPr>
        <w:noProof/>
      </w:rPr>
      <w:instrText xml:space="preserve"> NUMPAGES   \* MERGEFORMAT </w:instrText>
    </w:r>
    <w:r w:rsidR="002E6EA3">
      <w:rPr>
        <w:noProof/>
      </w:rPr>
      <w:fldChar w:fldCharType="separate"/>
    </w:r>
    <w:r w:rsidR="002836F7">
      <w:rPr>
        <w:noProof/>
      </w:rPr>
      <w:t>5</w:t>
    </w:r>
    <w:r w:rsidR="002E6EA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7" w:rsidRDefault="002836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E5" w:rsidRDefault="00CF58E5" w:rsidP="00106DBA">
      <w:r>
        <w:separator/>
      </w:r>
    </w:p>
  </w:footnote>
  <w:footnote w:type="continuationSeparator" w:id="0">
    <w:p w:rsidR="00CF58E5" w:rsidRDefault="00CF58E5" w:rsidP="00106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F0" w:rsidRDefault="00621827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945" cy="7461250"/>
          <wp:effectExtent l="0" t="0" r="1905" b="6350"/>
          <wp:wrapNone/>
          <wp:docPr id="2" name="图片 2" descr="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7461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40" w:rsidRDefault="00AE5C86" w:rsidP="00A14505">
    <w:pPr>
      <w:pBdr>
        <w:bottom w:val="single" w:sz="6" w:space="1" w:color="auto"/>
      </w:pBdr>
      <w:tabs>
        <w:tab w:val="center" w:pos="4153"/>
        <w:tab w:val="right" w:pos="8400"/>
      </w:tabs>
      <w:snapToGrid w:val="0"/>
      <w:jc w:val="left"/>
    </w:pPr>
    <w:r>
      <w:t xml:space="preserve"> </w:t>
    </w:r>
    <w:r w:rsidR="006402D3" w:rsidRPr="00A14505">
      <w:rPr>
        <w:rFonts w:ascii="Calibri" w:hAnsi="Calibri"/>
        <w:noProof/>
        <w:sz w:val="18"/>
        <w:szCs w:val="21"/>
      </w:rPr>
      <w:drawing>
        <wp:inline distT="0" distB="0" distL="0" distR="0">
          <wp:extent cx="1895475" cy="24765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971" w:rsidRPr="00595971">
      <w:rPr>
        <w:rFonts w:ascii="Calibri" w:hAnsi="Calibri"/>
        <w:sz w:val="18"/>
        <w:szCs w:val="21"/>
      </w:rPr>
      <w:t xml:space="preserve">  </w:t>
    </w:r>
    <w:r w:rsidR="00595971" w:rsidRPr="00595971">
      <w:rPr>
        <w:rFonts w:ascii="Calibri" w:hAnsi="Calibri" w:hint="eastAsia"/>
        <w:sz w:val="18"/>
        <w:szCs w:val="21"/>
      </w:rPr>
      <w:t xml:space="preserve">         </w:t>
    </w:r>
    <w:r w:rsidR="00595971" w:rsidRPr="00595971">
      <w:rPr>
        <w:rFonts w:ascii="Calibri" w:hAnsi="Calibri"/>
        <w:sz w:val="18"/>
        <w:szCs w:val="21"/>
      </w:rPr>
      <w:t xml:space="preserve">  </w:t>
    </w:r>
    <w:r w:rsidR="00595971" w:rsidRPr="00595971">
      <w:rPr>
        <w:rFonts w:eastAsia="仿宋_GB2312"/>
        <w:sz w:val="18"/>
        <w:szCs w:val="21"/>
      </w:rPr>
      <w:t xml:space="preserve">  </w:t>
    </w:r>
    <w:r w:rsidR="00595971" w:rsidRPr="00595971">
      <w:rPr>
        <w:rFonts w:eastAsia="仿宋_GB2312" w:hint="eastAsia"/>
        <w:sz w:val="18"/>
        <w:szCs w:val="21"/>
      </w:rPr>
      <w:t xml:space="preserve">                      </w:t>
    </w:r>
    <w:r w:rsidR="00595971">
      <w:rPr>
        <w:rFonts w:eastAsia="仿宋_GB2312"/>
        <w:sz w:val="18"/>
        <w:szCs w:val="21"/>
      </w:rPr>
      <w:t xml:space="preserve">   </w:t>
    </w:r>
    <w:r w:rsidR="00595971" w:rsidRPr="00595971">
      <w:rPr>
        <w:rFonts w:eastAsia="仿宋_GB2312"/>
        <w:sz w:val="18"/>
        <w:szCs w:val="21"/>
      </w:rPr>
      <w:t xml:space="preserve">       </w:t>
    </w:r>
    <w:r w:rsidR="00595971" w:rsidRPr="00595971">
      <w:rPr>
        <w:rFonts w:eastAsia="仿宋_GB2312" w:hint="eastAsia"/>
        <w:sz w:val="18"/>
        <w:szCs w:val="21"/>
      </w:rPr>
      <w:t xml:space="preserve"> </w:t>
    </w:r>
    <w:r w:rsidR="00595971" w:rsidRPr="00595971">
      <w:rPr>
        <w:rFonts w:eastAsia="仿宋_GB2312"/>
        <w:sz w:val="18"/>
        <w:szCs w:val="21"/>
      </w:rPr>
      <w:t xml:space="preserve"> </w:t>
    </w:r>
    <w:r w:rsidR="00595971" w:rsidRPr="00595971">
      <w:rPr>
        <w:sz w:val="18"/>
        <w:szCs w:val="18"/>
      </w:rPr>
      <w:t>SZIDC/F-</w:t>
    </w:r>
    <w:r w:rsidR="00595971">
      <w:rPr>
        <w:sz w:val="18"/>
        <w:szCs w:val="18"/>
      </w:rPr>
      <w:t>7.1</w:t>
    </w:r>
    <w:r w:rsidR="00595971" w:rsidRPr="00595971">
      <w:rPr>
        <w:rFonts w:hint="eastAsia"/>
        <w:sz w:val="18"/>
        <w:szCs w:val="18"/>
      </w:rPr>
      <w:t>-00</w:t>
    </w:r>
    <w:r w:rsidR="00595971">
      <w:rPr>
        <w:sz w:val="18"/>
        <w:szCs w:val="18"/>
      </w:rPr>
      <w:t>1</w:t>
    </w:r>
    <w:r w:rsidR="00595971" w:rsidRPr="00595971">
      <w:rPr>
        <w:rFonts w:hint="eastAsia"/>
        <w:sz w:val="18"/>
        <w:szCs w:val="18"/>
      </w:rPr>
      <w:t>-1</w:t>
    </w:r>
    <w:r w:rsidR="002836F7">
      <w:rPr>
        <w:sz w:val="18"/>
        <w:szCs w:val="18"/>
      </w:rPr>
      <w:t>4</w:t>
    </w:r>
    <w:bookmarkStart w:id="20" w:name="_GoBack"/>
    <w:bookmarkEnd w:id="20"/>
    <w:r w:rsidR="00595971" w:rsidRPr="00595971">
      <w:rPr>
        <w:rFonts w:hint="eastAsia"/>
        <w:sz w:val="18"/>
        <w:szCs w:val="18"/>
      </w:rPr>
      <w:t>-0</w:t>
    </w:r>
    <w:r w:rsidR="00595971"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7" w:rsidRDefault="002836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F52B4"/>
    <w:multiLevelType w:val="multilevel"/>
    <w:tmpl w:val="66CF52B4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44"/>
    <w:rsid w:val="00005D2D"/>
    <w:rsid w:val="00010FCF"/>
    <w:rsid w:val="000147AE"/>
    <w:rsid w:val="00032728"/>
    <w:rsid w:val="00043073"/>
    <w:rsid w:val="000615F8"/>
    <w:rsid w:val="00064B8E"/>
    <w:rsid w:val="000972CA"/>
    <w:rsid w:val="000E5E9E"/>
    <w:rsid w:val="000F4A93"/>
    <w:rsid w:val="00106DBA"/>
    <w:rsid w:val="001074A7"/>
    <w:rsid w:val="00113FB0"/>
    <w:rsid w:val="00143788"/>
    <w:rsid w:val="00176B20"/>
    <w:rsid w:val="001845DB"/>
    <w:rsid w:val="001C0C8B"/>
    <w:rsid w:val="001C5185"/>
    <w:rsid w:val="001D596B"/>
    <w:rsid w:val="001F20E5"/>
    <w:rsid w:val="001F3768"/>
    <w:rsid w:val="0020199C"/>
    <w:rsid w:val="00202345"/>
    <w:rsid w:val="00203854"/>
    <w:rsid w:val="002176F2"/>
    <w:rsid w:val="00246229"/>
    <w:rsid w:val="002779A9"/>
    <w:rsid w:val="002836F7"/>
    <w:rsid w:val="002A6477"/>
    <w:rsid w:val="002B43AE"/>
    <w:rsid w:val="002C4D16"/>
    <w:rsid w:val="002D393E"/>
    <w:rsid w:val="002E5891"/>
    <w:rsid w:val="002E6EA3"/>
    <w:rsid w:val="00303E08"/>
    <w:rsid w:val="00303ED4"/>
    <w:rsid w:val="003141F5"/>
    <w:rsid w:val="003166C0"/>
    <w:rsid w:val="00326913"/>
    <w:rsid w:val="003369FD"/>
    <w:rsid w:val="003450EA"/>
    <w:rsid w:val="003648E4"/>
    <w:rsid w:val="003951F3"/>
    <w:rsid w:val="00395E6A"/>
    <w:rsid w:val="003D78FC"/>
    <w:rsid w:val="003F1183"/>
    <w:rsid w:val="00403645"/>
    <w:rsid w:val="00405163"/>
    <w:rsid w:val="00425557"/>
    <w:rsid w:val="00434754"/>
    <w:rsid w:val="00437EF2"/>
    <w:rsid w:val="00482864"/>
    <w:rsid w:val="00485AE0"/>
    <w:rsid w:val="004A1D49"/>
    <w:rsid w:val="004C0D31"/>
    <w:rsid w:val="004C1A6F"/>
    <w:rsid w:val="004D5E72"/>
    <w:rsid w:val="004F7C0B"/>
    <w:rsid w:val="00521DDC"/>
    <w:rsid w:val="00530043"/>
    <w:rsid w:val="00531330"/>
    <w:rsid w:val="00531CEC"/>
    <w:rsid w:val="00565940"/>
    <w:rsid w:val="0057079C"/>
    <w:rsid w:val="00573AC7"/>
    <w:rsid w:val="00595971"/>
    <w:rsid w:val="005A74A4"/>
    <w:rsid w:val="005C049C"/>
    <w:rsid w:val="005C7DF4"/>
    <w:rsid w:val="005D561C"/>
    <w:rsid w:val="005E1EC2"/>
    <w:rsid w:val="005E361B"/>
    <w:rsid w:val="005E39FA"/>
    <w:rsid w:val="0061205B"/>
    <w:rsid w:val="00621827"/>
    <w:rsid w:val="00625169"/>
    <w:rsid w:val="006402D3"/>
    <w:rsid w:val="00642AD1"/>
    <w:rsid w:val="00644633"/>
    <w:rsid w:val="00644B70"/>
    <w:rsid w:val="006623B1"/>
    <w:rsid w:val="006625B0"/>
    <w:rsid w:val="00665DA4"/>
    <w:rsid w:val="00684804"/>
    <w:rsid w:val="00692B49"/>
    <w:rsid w:val="006A617E"/>
    <w:rsid w:val="006B3308"/>
    <w:rsid w:val="006B35BB"/>
    <w:rsid w:val="00710CB1"/>
    <w:rsid w:val="00730EDE"/>
    <w:rsid w:val="00733CB8"/>
    <w:rsid w:val="007368F1"/>
    <w:rsid w:val="00746464"/>
    <w:rsid w:val="007604C9"/>
    <w:rsid w:val="00774F40"/>
    <w:rsid w:val="00775F56"/>
    <w:rsid w:val="00785B7E"/>
    <w:rsid w:val="007964E9"/>
    <w:rsid w:val="007B18A2"/>
    <w:rsid w:val="007B5562"/>
    <w:rsid w:val="007B5A48"/>
    <w:rsid w:val="007C145A"/>
    <w:rsid w:val="007C1EA8"/>
    <w:rsid w:val="007C1F65"/>
    <w:rsid w:val="007D41E6"/>
    <w:rsid w:val="007F0CA9"/>
    <w:rsid w:val="007F3689"/>
    <w:rsid w:val="00817789"/>
    <w:rsid w:val="0085413B"/>
    <w:rsid w:val="00855ECD"/>
    <w:rsid w:val="008728F9"/>
    <w:rsid w:val="0088064A"/>
    <w:rsid w:val="008963D5"/>
    <w:rsid w:val="00896D87"/>
    <w:rsid w:val="008A2122"/>
    <w:rsid w:val="008C38D4"/>
    <w:rsid w:val="008C3DFF"/>
    <w:rsid w:val="008C76BA"/>
    <w:rsid w:val="008D03C2"/>
    <w:rsid w:val="008D0942"/>
    <w:rsid w:val="008D3BF3"/>
    <w:rsid w:val="008F08F7"/>
    <w:rsid w:val="0090313A"/>
    <w:rsid w:val="0090356A"/>
    <w:rsid w:val="0091195A"/>
    <w:rsid w:val="009407CF"/>
    <w:rsid w:val="00940BE4"/>
    <w:rsid w:val="00942E90"/>
    <w:rsid w:val="00967F42"/>
    <w:rsid w:val="00986AC4"/>
    <w:rsid w:val="00987921"/>
    <w:rsid w:val="00993609"/>
    <w:rsid w:val="009A407B"/>
    <w:rsid w:val="009C5597"/>
    <w:rsid w:val="009E297D"/>
    <w:rsid w:val="009F7513"/>
    <w:rsid w:val="00A02A22"/>
    <w:rsid w:val="00A13481"/>
    <w:rsid w:val="00A14505"/>
    <w:rsid w:val="00A35D8C"/>
    <w:rsid w:val="00A440AB"/>
    <w:rsid w:val="00A66C99"/>
    <w:rsid w:val="00A939EA"/>
    <w:rsid w:val="00AB1C38"/>
    <w:rsid w:val="00AC4630"/>
    <w:rsid w:val="00AD210D"/>
    <w:rsid w:val="00AE06C6"/>
    <w:rsid w:val="00AE5C86"/>
    <w:rsid w:val="00AF04E1"/>
    <w:rsid w:val="00B21C75"/>
    <w:rsid w:val="00B2681C"/>
    <w:rsid w:val="00B3259A"/>
    <w:rsid w:val="00B53BF4"/>
    <w:rsid w:val="00B62114"/>
    <w:rsid w:val="00B906DE"/>
    <w:rsid w:val="00B936CA"/>
    <w:rsid w:val="00BB6254"/>
    <w:rsid w:val="00BC2814"/>
    <w:rsid w:val="00BE097B"/>
    <w:rsid w:val="00BF53F0"/>
    <w:rsid w:val="00C3743B"/>
    <w:rsid w:val="00C52F77"/>
    <w:rsid w:val="00C534EE"/>
    <w:rsid w:val="00C64ABD"/>
    <w:rsid w:val="00C921BC"/>
    <w:rsid w:val="00CC5FA8"/>
    <w:rsid w:val="00CE0879"/>
    <w:rsid w:val="00CE3403"/>
    <w:rsid w:val="00CF1620"/>
    <w:rsid w:val="00CF58E5"/>
    <w:rsid w:val="00D10522"/>
    <w:rsid w:val="00D14806"/>
    <w:rsid w:val="00D2734C"/>
    <w:rsid w:val="00D3795B"/>
    <w:rsid w:val="00D51D44"/>
    <w:rsid w:val="00D53155"/>
    <w:rsid w:val="00D57BF9"/>
    <w:rsid w:val="00D6465B"/>
    <w:rsid w:val="00D717D2"/>
    <w:rsid w:val="00DA5E73"/>
    <w:rsid w:val="00DC7899"/>
    <w:rsid w:val="00DD1C2D"/>
    <w:rsid w:val="00DD3FEF"/>
    <w:rsid w:val="00DD4592"/>
    <w:rsid w:val="00DD65D6"/>
    <w:rsid w:val="00DE172D"/>
    <w:rsid w:val="00DF6EB2"/>
    <w:rsid w:val="00E160A6"/>
    <w:rsid w:val="00E17BC3"/>
    <w:rsid w:val="00E30FCE"/>
    <w:rsid w:val="00E612C4"/>
    <w:rsid w:val="00E63C93"/>
    <w:rsid w:val="00E86549"/>
    <w:rsid w:val="00E933CD"/>
    <w:rsid w:val="00E95698"/>
    <w:rsid w:val="00EB308C"/>
    <w:rsid w:val="00EB3255"/>
    <w:rsid w:val="00EC6B99"/>
    <w:rsid w:val="00ED4F22"/>
    <w:rsid w:val="00ED63E8"/>
    <w:rsid w:val="00EE728E"/>
    <w:rsid w:val="00EF4788"/>
    <w:rsid w:val="00F12A94"/>
    <w:rsid w:val="00F30015"/>
    <w:rsid w:val="00FD75D5"/>
    <w:rsid w:val="00FF1B1A"/>
    <w:rsid w:val="23303C76"/>
    <w:rsid w:val="262601B4"/>
    <w:rsid w:val="314622B0"/>
    <w:rsid w:val="52775FE5"/>
    <w:rsid w:val="5D6801F4"/>
    <w:rsid w:val="60183441"/>
    <w:rsid w:val="7D33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0D2664-C28F-4C57-AE50-ADB5D43F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B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06DB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06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0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06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106D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06D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06DBA"/>
    <w:rPr>
      <w:sz w:val="18"/>
      <w:szCs w:val="18"/>
    </w:rPr>
  </w:style>
  <w:style w:type="character" w:styleId="a7">
    <w:name w:val="Hyperlink"/>
    <w:basedOn w:val="a0"/>
    <w:uiPriority w:val="99"/>
    <w:unhideWhenUsed/>
    <w:rsid w:val="001F376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F3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4B5D4-1E0D-4F73-96A2-D1C17BBD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2980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曾思婷</dc:creator>
  <cp:lastModifiedBy>马粤闽</cp:lastModifiedBy>
  <cp:revision>3</cp:revision>
  <cp:lastPrinted>2019-02-12T07:52:00Z</cp:lastPrinted>
  <dcterms:created xsi:type="dcterms:W3CDTF">2023-11-03T05:58:00Z</dcterms:created>
  <dcterms:modified xsi:type="dcterms:W3CDTF">2023-11-03T06:00:00Z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